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073" w:rsidRPr="00B3336F" w:rsidRDefault="00312073" w:rsidP="00312073">
      <w:pPr>
        <w:pStyle w:val="tkForma"/>
        <w:spacing w:after="0" w:line="240" w:lineRule="auto"/>
        <w:ind w:left="0"/>
        <w:rPr>
          <w:rFonts w:ascii="Times New Roman" w:hAnsi="Times New Roman" w:cs="Times New Roman"/>
          <w:caps w:val="0"/>
          <w:sz w:val="28"/>
          <w:szCs w:val="28"/>
          <w:lang w:val="ru-RU"/>
        </w:rPr>
      </w:pPr>
      <w:bookmarkStart w:id="0" w:name="_GoBack"/>
      <w:r w:rsidRPr="00B3336F">
        <w:rPr>
          <w:rFonts w:ascii="Times New Roman" w:hAnsi="Times New Roman" w:cs="Times New Roman"/>
          <w:caps w:val="0"/>
          <w:sz w:val="28"/>
          <w:szCs w:val="28"/>
          <w:lang w:val="ru-RU"/>
        </w:rPr>
        <w:t>СРАВНИТЕЛЬНАЯ ТАБЛИЦА</w:t>
      </w:r>
    </w:p>
    <w:p w:rsidR="00312073" w:rsidRPr="00B3336F" w:rsidRDefault="00312073" w:rsidP="00312073">
      <w:pPr>
        <w:pStyle w:val="tkForma"/>
        <w:spacing w:after="0" w:line="240" w:lineRule="auto"/>
        <w:ind w:left="0"/>
        <w:rPr>
          <w:rFonts w:ascii="Times New Roman" w:hAnsi="Times New Roman" w:cs="Times New Roman"/>
          <w:caps w:val="0"/>
          <w:sz w:val="28"/>
          <w:szCs w:val="28"/>
          <w:lang w:val="ru-RU"/>
        </w:rPr>
      </w:pPr>
      <w:r w:rsidRPr="00B3336F">
        <w:rPr>
          <w:rFonts w:ascii="Times New Roman" w:hAnsi="Times New Roman" w:cs="Times New Roman"/>
          <w:caps w:val="0"/>
          <w:sz w:val="28"/>
          <w:szCs w:val="28"/>
          <w:lang w:val="ru-RU"/>
        </w:rPr>
        <w:t xml:space="preserve">к проекту постановления Кабинета Министров Кыргызской Республики </w:t>
      </w:r>
    </w:p>
    <w:p w:rsidR="00312073" w:rsidRPr="00B3336F" w:rsidRDefault="00312073" w:rsidP="00312073">
      <w:pPr>
        <w:pStyle w:val="tkForma"/>
        <w:spacing w:after="0" w:line="240" w:lineRule="auto"/>
        <w:ind w:left="0"/>
        <w:rPr>
          <w:rFonts w:ascii="Times New Roman" w:hAnsi="Times New Roman" w:cs="Times New Roman"/>
          <w:caps w:val="0"/>
          <w:sz w:val="28"/>
          <w:szCs w:val="28"/>
          <w:lang w:val="ru-RU"/>
        </w:rPr>
      </w:pPr>
      <w:r w:rsidRPr="00B3336F">
        <w:rPr>
          <w:rFonts w:ascii="Times New Roman" w:hAnsi="Times New Roman" w:cs="Times New Roman"/>
          <w:caps w:val="0"/>
          <w:sz w:val="28"/>
          <w:szCs w:val="28"/>
          <w:lang w:val="ru-RU"/>
        </w:rPr>
        <w:t>об утверждении Типового положения о фондах развития регионов</w:t>
      </w:r>
    </w:p>
    <w:p w:rsidR="00312073" w:rsidRPr="00B3336F" w:rsidRDefault="00312073" w:rsidP="00312073">
      <w:pPr>
        <w:pStyle w:val="tkForma"/>
        <w:spacing w:after="0" w:line="240" w:lineRule="auto"/>
        <w:ind w:left="2127"/>
        <w:rPr>
          <w:rFonts w:ascii="Times New Roman" w:hAnsi="Times New Roman" w:cs="Times New Roman"/>
          <w:caps w:val="0"/>
          <w:sz w:val="28"/>
          <w:szCs w:val="28"/>
          <w:lang w:val="ru-RU"/>
        </w:rPr>
      </w:pPr>
    </w:p>
    <w:tbl>
      <w:tblPr>
        <w:tblStyle w:val="a6"/>
        <w:tblW w:w="15026" w:type="dxa"/>
        <w:tblInd w:w="108" w:type="dxa"/>
        <w:shd w:val="clear" w:color="auto" w:fill="FFFFFF" w:themeFill="background1"/>
        <w:tblLayout w:type="fixed"/>
        <w:tblLook w:val="04A0" w:firstRow="1" w:lastRow="0" w:firstColumn="1" w:lastColumn="0" w:noHBand="0" w:noVBand="1"/>
      </w:tblPr>
      <w:tblGrid>
        <w:gridCol w:w="7938"/>
        <w:gridCol w:w="7088"/>
      </w:tblGrid>
      <w:tr w:rsidR="00B3336F" w:rsidRPr="00B3336F" w:rsidTr="00C9315F">
        <w:trPr>
          <w:trHeight w:val="315"/>
        </w:trPr>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F51B9" w:rsidRPr="00B3336F" w:rsidRDefault="00312073" w:rsidP="008F51B9">
            <w:pPr>
              <w:spacing w:line="240" w:lineRule="auto"/>
              <w:jc w:val="center"/>
              <w:rPr>
                <w:rFonts w:ascii="Times New Roman" w:hAnsi="Times New Roman" w:cs="Times New Roman"/>
                <w:b/>
                <w:sz w:val="28"/>
                <w:szCs w:val="28"/>
              </w:rPr>
            </w:pPr>
            <w:r w:rsidRPr="00B3336F">
              <w:rPr>
                <w:rFonts w:ascii="Times New Roman" w:hAnsi="Times New Roman" w:cs="Times New Roman"/>
                <w:b/>
                <w:sz w:val="28"/>
                <w:szCs w:val="28"/>
              </w:rPr>
              <w:t>Действующая редакция</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12073" w:rsidRPr="00B3336F" w:rsidRDefault="00312073" w:rsidP="00C9315F">
            <w:pPr>
              <w:spacing w:line="240" w:lineRule="auto"/>
              <w:jc w:val="center"/>
              <w:rPr>
                <w:rFonts w:ascii="Times New Roman" w:hAnsi="Times New Roman" w:cs="Times New Roman"/>
                <w:b/>
                <w:sz w:val="28"/>
                <w:szCs w:val="28"/>
              </w:rPr>
            </w:pPr>
            <w:r w:rsidRPr="00B3336F">
              <w:rPr>
                <w:rFonts w:ascii="Times New Roman" w:hAnsi="Times New Roman" w:cs="Times New Roman"/>
                <w:b/>
                <w:sz w:val="28"/>
                <w:szCs w:val="28"/>
              </w:rPr>
              <w:t>Предлагаемая новая редакция</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C24A09" w:rsidRPr="00B3336F" w:rsidRDefault="00C24A09" w:rsidP="00C9315F">
            <w:pPr>
              <w:pStyle w:val="a8"/>
              <w:shd w:val="clear" w:color="auto" w:fill="FFFFFF"/>
              <w:spacing w:before="0" w:beforeAutospacing="0" w:after="0" w:afterAutospacing="0"/>
              <w:jc w:val="center"/>
              <w:rPr>
                <w:b/>
                <w:bCs/>
                <w:sz w:val="28"/>
                <w:szCs w:val="28"/>
              </w:rPr>
            </w:pPr>
          </w:p>
          <w:p w:rsidR="00C24A09" w:rsidRPr="00B3336F" w:rsidRDefault="00C24A09" w:rsidP="00C9315F">
            <w:pPr>
              <w:pStyle w:val="a8"/>
              <w:shd w:val="clear" w:color="auto" w:fill="FFFFFF"/>
              <w:spacing w:before="0" w:beforeAutospacing="0" w:after="0" w:afterAutospacing="0"/>
              <w:jc w:val="center"/>
              <w:rPr>
                <w:b/>
                <w:bCs/>
                <w:sz w:val="28"/>
                <w:szCs w:val="28"/>
              </w:rPr>
            </w:pPr>
          </w:p>
          <w:p w:rsidR="00312073" w:rsidRPr="00B3336F" w:rsidRDefault="00312073" w:rsidP="00C9315F">
            <w:pPr>
              <w:pStyle w:val="a8"/>
              <w:shd w:val="clear" w:color="auto" w:fill="FFFFFF"/>
              <w:spacing w:before="0" w:beforeAutospacing="0" w:after="0" w:afterAutospacing="0"/>
              <w:jc w:val="center"/>
              <w:rPr>
                <w:b/>
                <w:bCs/>
                <w:sz w:val="28"/>
                <w:szCs w:val="28"/>
              </w:rPr>
            </w:pPr>
            <w:r w:rsidRPr="00B3336F">
              <w:rPr>
                <w:b/>
                <w:bCs/>
                <w:sz w:val="28"/>
                <w:szCs w:val="28"/>
              </w:rPr>
              <w:t>ПРАВИТЕЛЬСТВО КЫРГЫЗСКОЙ РЕСПУБЛИКИ</w:t>
            </w:r>
          </w:p>
          <w:p w:rsidR="00312073" w:rsidRPr="00B3336F" w:rsidRDefault="00312073" w:rsidP="00C9315F">
            <w:pPr>
              <w:pStyle w:val="2"/>
              <w:shd w:val="clear" w:color="auto" w:fill="FFFFFF"/>
              <w:spacing w:before="0"/>
              <w:jc w:val="center"/>
              <w:outlineLvl w:val="1"/>
              <w:rPr>
                <w:rFonts w:ascii="Times New Roman" w:hAnsi="Times New Roman" w:cs="Times New Roman"/>
                <w:color w:val="auto"/>
                <w:sz w:val="28"/>
                <w:szCs w:val="28"/>
              </w:rPr>
            </w:pPr>
            <w:r w:rsidRPr="00B3336F">
              <w:rPr>
                <w:rFonts w:ascii="Times New Roman" w:hAnsi="Times New Roman" w:cs="Times New Roman"/>
                <w:color w:val="auto"/>
                <w:sz w:val="28"/>
                <w:szCs w:val="28"/>
              </w:rPr>
              <w:t>ПОСТАНОВЛЕНИЕ</w:t>
            </w:r>
          </w:p>
          <w:p w:rsidR="00312073" w:rsidRPr="00B3336F" w:rsidRDefault="00312073" w:rsidP="00C9315F">
            <w:pPr>
              <w:pStyle w:val="a60"/>
              <w:shd w:val="clear" w:color="auto" w:fill="FFFFFF"/>
              <w:spacing w:before="0" w:beforeAutospacing="0" w:after="0" w:afterAutospacing="0"/>
              <w:rPr>
                <w:sz w:val="28"/>
                <w:szCs w:val="28"/>
              </w:rPr>
            </w:pPr>
            <w:r w:rsidRPr="00B3336F">
              <w:rPr>
                <w:sz w:val="28"/>
                <w:szCs w:val="28"/>
              </w:rPr>
              <w:t>от 10 ноября 2014 года № 633</w:t>
            </w:r>
          </w:p>
          <w:p w:rsidR="00312073" w:rsidRPr="00B3336F" w:rsidRDefault="00312073" w:rsidP="00C9315F">
            <w:pPr>
              <w:pStyle w:val="2"/>
              <w:shd w:val="clear" w:color="auto" w:fill="FFFFFF"/>
              <w:spacing w:before="0" w:line="240" w:lineRule="auto"/>
              <w:jc w:val="center"/>
              <w:outlineLvl w:val="1"/>
              <w:rPr>
                <w:rFonts w:ascii="Times New Roman" w:hAnsi="Times New Roman" w:cs="Times New Roman"/>
                <w:color w:val="auto"/>
                <w:sz w:val="28"/>
                <w:szCs w:val="28"/>
              </w:rPr>
            </w:pPr>
            <w:r w:rsidRPr="00B3336F">
              <w:rPr>
                <w:rFonts w:ascii="Times New Roman" w:hAnsi="Times New Roman" w:cs="Times New Roman"/>
                <w:color w:val="auto"/>
                <w:sz w:val="28"/>
                <w:szCs w:val="28"/>
              </w:rPr>
              <w:t>Об утверждении Типового положения о порядке формирования фондов развития регионов</w:t>
            </w:r>
            <w:r w:rsidRPr="00B3336F">
              <w:rPr>
                <w:rFonts w:ascii="Times New Roman" w:hAnsi="Times New Roman" w:cs="Times New Roman"/>
                <w:b w:val="0"/>
                <w:bCs w:val="0"/>
                <w:color w:val="auto"/>
                <w:spacing w:val="5"/>
                <w:sz w:val="28"/>
                <w:szCs w:val="28"/>
              </w:rPr>
              <w:t> </w:t>
            </w:r>
          </w:p>
          <w:p w:rsidR="00312073" w:rsidRPr="00B3336F" w:rsidRDefault="00312073" w:rsidP="00C9315F">
            <w:pPr>
              <w:shd w:val="clear" w:color="auto" w:fill="FFFFFF"/>
              <w:spacing w:after="200" w:line="240" w:lineRule="auto"/>
              <w:ind w:left="1134" w:right="1134"/>
              <w:jc w:val="center"/>
              <w:rPr>
                <w:rFonts w:ascii="Times New Roman" w:hAnsi="Times New Roman" w:cs="Times New Roman"/>
                <w:sz w:val="28"/>
                <w:szCs w:val="28"/>
              </w:rPr>
            </w:pPr>
            <w:r w:rsidRPr="00B3336F">
              <w:rPr>
                <w:rFonts w:ascii="Times New Roman" w:hAnsi="Times New Roman" w:cs="Times New Roman"/>
                <w:i/>
                <w:iCs/>
                <w:sz w:val="28"/>
                <w:szCs w:val="28"/>
              </w:rPr>
              <w:t xml:space="preserve"> (В редакции постановлений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6" w:history="1">
              <w:r w:rsidRPr="00B3336F">
                <w:rPr>
                  <w:rStyle w:val="a7"/>
                  <w:rFonts w:ascii="Times New Roman" w:hAnsi="Times New Roman" w:cs="Times New Roman"/>
                  <w:i/>
                  <w:iCs/>
                  <w:color w:val="auto"/>
                  <w:sz w:val="28"/>
                  <w:szCs w:val="28"/>
                </w:rPr>
                <w:t>7 марта 2017 года № 143</w:t>
              </w:r>
            </w:hyperlink>
            <w:r w:rsidRPr="00B3336F">
              <w:rPr>
                <w:rFonts w:ascii="Times New Roman" w:hAnsi="Times New Roman" w:cs="Times New Roman"/>
                <w:i/>
                <w:iCs/>
                <w:sz w:val="28"/>
                <w:szCs w:val="28"/>
              </w:rPr>
              <w:t>, </w:t>
            </w:r>
            <w:hyperlink r:id="rId7" w:history="1">
              <w:r w:rsidRPr="00B3336F">
                <w:rPr>
                  <w:rStyle w:val="a7"/>
                  <w:rFonts w:ascii="Times New Roman" w:hAnsi="Times New Roman" w:cs="Times New Roman"/>
                  <w:i/>
                  <w:iCs/>
                  <w:color w:val="auto"/>
                  <w:sz w:val="28"/>
                  <w:szCs w:val="28"/>
                </w:rPr>
                <w:t>7 августа 2017 года № 465</w:t>
              </w:r>
            </w:hyperlink>
            <w:r w:rsidRPr="00B3336F">
              <w:rPr>
                <w:rFonts w:ascii="Times New Roman" w:hAnsi="Times New Roman" w:cs="Times New Roman"/>
                <w:i/>
                <w:iCs/>
                <w:sz w:val="28"/>
                <w:szCs w:val="28"/>
              </w:rPr>
              <w:t>, </w:t>
            </w:r>
            <w:hyperlink r:id="rId8" w:history="1">
              <w:r w:rsidRPr="00B3336F">
                <w:rPr>
                  <w:rStyle w:val="a7"/>
                  <w:rFonts w:ascii="Times New Roman" w:hAnsi="Times New Roman" w:cs="Times New Roman"/>
                  <w:i/>
                  <w:iCs/>
                  <w:color w:val="auto"/>
                  <w:sz w:val="28"/>
                  <w:szCs w:val="28"/>
                </w:rPr>
                <w:t>13 февраля 2019 года № 52</w:t>
              </w:r>
            </w:hyperlink>
            <w:r w:rsidRPr="00B3336F">
              <w:rPr>
                <w:rFonts w:ascii="Times New Roman" w:hAnsi="Times New Roman" w:cs="Times New Roman"/>
                <w:i/>
                <w:iCs/>
                <w:sz w:val="28"/>
                <w:szCs w:val="28"/>
              </w:rPr>
              <w:t>) </w:t>
            </w:r>
          </w:p>
          <w:p w:rsidR="00312073" w:rsidRPr="00B3336F" w:rsidRDefault="00312073" w:rsidP="00312073">
            <w:pPr>
              <w:shd w:val="clear" w:color="auto" w:fill="FFFFFF"/>
              <w:spacing w:after="120" w:line="240" w:lineRule="auto"/>
              <w:jc w:val="both"/>
              <w:rPr>
                <w:rFonts w:ascii="Times New Roman" w:hAnsi="Times New Roman" w:cs="Times New Roman"/>
                <w:sz w:val="28"/>
                <w:szCs w:val="28"/>
              </w:rPr>
            </w:pPr>
            <w:r w:rsidRPr="00B3336F">
              <w:rPr>
                <w:rFonts w:ascii="Times New Roman" w:hAnsi="Times New Roman" w:cs="Times New Roman"/>
                <w:sz w:val="28"/>
                <w:szCs w:val="28"/>
              </w:rPr>
              <w:t xml:space="preserve">В целях реализации </w:t>
            </w:r>
            <w:hyperlink r:id="rId9" w:anchor="unknown" w:history="1">
              <w:r w:rsidRPr="00B3336F">
                <w:rPr>
                  <w:rStyle w:val="a7"/>
                  <w:rFonts w:ascii="Times New Roman" w:hAnsi="Times New Roman" w:cs="Times New Roman"/>
                  <w:color w:val="auto"/>
                  <w:sz w:val="28"/>
                  <w:szCs w:val="28"/>
                  <w:u w:val="none"/>
                </w:rPr>
                <w:t>статьи 34</w:t>
              </w:r>
            </w:hyperlink>
            <w:r w:rsidRPr="00B3336F">
              <w:rPr>
                <w:rFonts w:ascii="Times New Roman" w:hAnsi="Times New Roman" w:cs="Times New Roman"/>
                <w:sz w:val="28"/>
                <w:szCs w:val="28"/>
              </w:rPr>
              <w:t xml:space="preserve"> Бюджетного </w:t>
            </w:r>
            <w:hyperlink r:id="rId10" w:history="1">
              <w:r w:rsidRPr="00B3336F">
                <w:rPr>
                  <w:rStyle w:val="a7"/>
                  <w:rFonts w:ascii="Times New Roman" w:hAnsi="Times New Roman" w:cs="Times New Roman"/>
                  <w:color w:val="auto"/>
                  <w:sz w:val="28"/>
                  <w:szCs w:val="28"/>
                  <w:u w:val="none"/>
                </w:rPr>
                <w:t>кодекса</w:t>
              </w:r>
            </w:hyperlink>
            <w:r w:rsidRPr="00B3336F">
              <w:rPr>
                <w:rStyle w:val="a7"/>
                <w:rFonts w:ascii="Times New Roman" w:hAnsi="Times New Roman" w:cs="Times New Roman"/>
                <w:color w:val="auto"/>
                <w:sz w:val="28"/>
                <w:szCs w:val="28"/>
                <w:u w:val="none"/>
              </w:rPr>
              <w:t xml:space="preserve"> </w:t>
            </w:r>
            <w:r w:rsidRPr="00B3336F">
              <w:rPr>
                <w:rFonts w:ascii="Times New Roman" w:hAnsi="Times New Roman" w:cs="Times New Roman"/>
                <w:sz w:val="28"/>
                <w:szCs w:val="28"/>
              </w:rPr>
              <w:t xml:space="preserve">Кыргызской Республики, руководствуясь статьями </w:t>
            </w:r>
            <w:hyperlink r:id="rId11" w:anchor="unknown" w:history="1">
              <w:r w:rsidRPr="00B3336F">
                <w:rPr>
                  <w:rStyle w:val="a7"/>
                  <w:rFonts w:ascii="Times New Roman" w:hAnsi="Times New Roman" w:cs="Times New Roman"/>
                  <w:color w:val="auto"/>
                  <w:sz w:val="28"/>
                  <w:szCs w:val="28"/>
                  <w:u w:val="none"/>
                </w:rPr>
                <w:t>10</w:t>
              </w:r>
            </w:hyperlink>
            <w:r w:rsidRPr="00B3336F">
              <w:rPr>
                <w:rFonts w:ascii="Times New Roman" w:hAnsi="Times New Roman" w:cs="Times New Roman"/>
                <w:sz w:val="28"/>
                <w:szCs w:val="28"/>
              </w:rPr>
              <w:t xml:space="preserve"> и </w:t>
            </w:r>
            <w:hyperlink r:id="rId12" w:anchor="unknown" w:history="1">
              <w:r w:rsidRPr="00B3336F">
                <w:rPr>
                  <w:rStyle w:val="a7"/>
                  <w:rFonts w:ascii="Times New Roman" w:hAnsi="Times New Roman" w:cs="Times New Roman"/>
                  <w:color w:val="auto"/>
                  <w:sz w:val="28"/>
                  <w:szCs w:val="28"/>
                  <w:u w:val="none"/>
                </w:rPr>
                <w:t>17</w:t>
              </w:r>
            </w:hyperlink>
            <w:r w:rsidRPr="00B3336F">
              <w:rPr>
                <w:rFonts w:ascii="Times New Roman" w:hAnsi="Times New Roman" w:cs="Times New Roman"/>
                <w:sz w:val="28"/>
                <w:szCs w:val="28"/>
              </w:rPr>
              <w:t xml:space="preserve"> </w:t>
            </w:r>
            <w:hyperlink r:id="rId13" w:history="1">
              <w:r w:rsidRPr="00B3336F">
                <w:rPr>
                  <w:rStyle w:val="a7"/>
                  <w:rFonts w:ascii="Times New Roman" w:hAnsi="Times New Roman" w:cs="Times New Roman"/>
                  <w:color w:val="auto"/>
                  <w:sz w:val="28"/>
                  <w:szCs w:val="28"/>
                  <w:u w:val="none"/>
                </w:rPr>
                <w:t>конституционного Закона</w:t>
              </w:r>
            </w:hyperlink>
            <w:r w:rsidRPr="00B3336F">
              <w:rPr>
                <w:rFonts w:ascii="Times New Roman" w:hAnsi="Times New Roman" w:cs="Times New Roman"/>
                <w:sz w:val="28"/>
                <w:szCs w:val="28"/>
              </w:rPr>
              <w:t xml:space="preserve"> Кыргызской Республики "О Правительстве Кыргызской Республики", </w:t>
            </w:r>
            <w:r w:rsidRPr="00B3336F">
              <w:rPr>
                <w:rFonts w:ascii="Times New Roman" w:hAnsi="Times New Roman" w:cs="Times New Roman"/>
                <w:strike/>
                <w:sz w:val="28"/>
                <w:szCs w:val="28"/>
              </w:rPr>
              <w:t>Правительство</w:t>
            </w:r>
            <w:r w:rsidRPr="00B3336F">
              <w:rPr>
                <w:rFonts w:ascii="Times New Roman" w:hAnsi="Times New Roman" w:cs="Times New Roman"/>
                <w:sz w:val="28"/>
                <w:szCs w:val="28"/>
              </w:rPr>
              <w:t xml:space="preserve"> Кыргызской Республики постановляет:</w:t>
            </w:r>
          </w:p>
          <w:p w:rsidR="00C9315F" w:rsidRPr="00B3336F" w:rsidRDefault="00C9315F" w:rsidP="00C9315F">
            <w:pPr>
              <w:pStyle w:val="a70"/>
              <w:shd w:val="clear" w:color="auto" w:fill="FFFFFF"/>
              <w:spacing w:before="0" w:beforeAutospacing="0" w:after="0" w:afterAutospacing="0"/>
              <w:jc w:val="center"/>
              <w:rPr>
                <w:sz w:val="28"/>
                <w:szCs w:val="28"/>
                <w:u w:val="single"/>
              </w:rPr>
            </w:pPr>
          </w:p>
          <w:p w:rsidR="00312073" w:rsidRPr="00B3336F" w:rsidRDefault="00312073" w:rsidP="00C9315F">
            <w:pPr>
              <w:pStyle w:val="a70"/>
              <w:shd w:val="clear" w:color="auto" w:fill="FFFFFF"/>
              <w:spacing w:before="0" w:beforeAutospacing="0" w:after="0" w:afterAutospacing="0"/>
              <w:jc w:val="center"/>
              <w:rPr>
                <w:i/>
                <w:iCs/>
                <w:sz w:val="28"/>
                <w:szCs w:val="28"/>
                <w:u w:val="single"/>
              </w:rPr>
            </w:pPr>
            <w:r w:rsidRPr="00B3336F">
              <w:rPr>
                <w:sz w:val="28"/>
                <w:szCs w:val="28"/>
                <w:u w:val="single"/>
              </w:rPr>
              <w:t>ПОСТАНОВЛЯЕТ:</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u w:val="single"/>
              </w:rPr>
            </w:pPr>
            <w:r w:rsidRPr="00B3336F">
              <w:rPr>
                <w:rFonts w:ascii="Times New Roman" w:hAnsi="Times New Roman" w:cs="Times New Roman"/>
                <w:sz w:val="28"/>
                <w:szCs w:val="28"/>
                <w:u w:val="single"/>
              </w:rPr>
              <w:t>1. Утвердить:</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u w:val="single"/>
              </w:rPr>
            </w:pPr>
            <w:r w:rsidRPr="00B3336F">
              <w:rPr>
                <w:rFonts w:ascii="Times New Roman" w:hAnsi="Times New Roman" w:cs="Times New Roman"/>
                <w:sz w:val="28"/>
                <w:szCs w:val="28"/>
                <w:u w:val="single"/>
              </w:rPr>
              <w:t>- </w:t>
            </w:r>
            <w:hyperlink r:id="rId14" w:history="1">
              <w:r w:rsidRPr="00B3336F">
                <w:rPr>
                  <w:rStyle w:val="a7"/>
                  <w:rFonts w:ascii="Times New Roman" w:hAnsi="Times New Roman" w:cs="Times New Roman"/>
                  <w:color w:val="auto"/>
                  <w:sz w:val="28"/>
                  <w:szCs w:val="28"/>
                </w:rPr>
                <w:t>Типовое положение</w:t>
              </w:r>
            </w:hyperlink>
            <w:r w:rsidRPr="00B3336F">
              <w:rPr>
                <w:rFonts w:ascii="Times New Roman" w:hAnsi="Times New Roman" w:cs="Times New Roman"/>
                <w:sz w:val="28"/>
                <w:szCs w:val="28"/>
                <w:u w:val="single"/>
              </w:rPr>
              <w:t xml:space="preserve"> о </w:t>
            </w:r>
            <w:r w:rsidRPr="00B3336F">
              <w:rPr>
                <w:rFonts w:ascii="Times New Roman" w:hAnsi="Times New Roman" w:cs="Times New Roman"/>
                <w:strike/>
                <w:sz w:val="28"/>
                <w:szCs w:val="28"/>
                <w:u w:val="single"/>
              </w:rPr>
              <w:t>порядке формирования</w:t>
            </w:r>
            <w:r w:rsidRPr="00B3336F">
              <w:rPr>
                <w:rFonts w:ascii="Times New Roman" w:hAnsi="Times New Roman" w:cs="Times New Roman"/>
                <w:sz w:val="28"/>
                <w:szCs w:val="28"/>
                <w:u w:val="single"/>
              </w:rPr>
              <w:t xml:space="preserve"> фондов развития регионов согласно приложению </w:t>
            </w:r>
            <w:r w:rsidRPr="00B3336F">
              <w:rPr>
                <w:rFonts w:ascii="Times New Roman" w:hAnsi="Times New Roman" w:cs="Times New Roman"/>
                <w:strike/>
                <w:sz w:val="28"/>
                <w:szCs w:val="28"/>
                <w:u w:val="single"/>
              </w:rPr>
              <w:t>1</w:t>
            </w:r>
            <w:r w:rsidRPr="00B3336F">
              <w:rPr>
                <w:rFonts w:ascii="Times New Roman" w:hAnsi="Times New Roman" w:cs="Times New Roman"/>
                <w:sz w:val="28"/>
                <w:szCs w:val="28"/>
                <w:u w:val="single"/>
              </w:rPr>
              <w:t>;</w:t>
            </w:r>
          </w:p>
          <w:p w:rsidR="00312073" w:rsidRPr="00B3336F" w:rsidRDefault="00312073" w:rsidP="00C9315F">
            <w:pPr>
              <w:shd w:val="clear" w:color="auto" w:fill="FFFFFF"/>
              <w:spacing w:line="240" w:lineRule="auto"/>
              <w:ind w:firstLine="176"/>
              <w:jc w:val="both"/>
              <w:rPr>
                <w:rFonts w:ascii="Times New Roman" w:hAnsi="Times New Roman" w:cs="Times New Roman"/>
                <w:strike/>
                <w:sz w:val="28"/>
                <w:szCs w:val="28"/>
                <w:u w:val="single"/>
              </w:rPr>
            </w:pPr>
            <w:r w:rsidRPr="00B3336F">
              <w:rPr>
                <w:rFonts w:ascii="Times New Roman" w:hAnsi="Times New Roman" w:cs="Times New Roman"/>
                <w:strike/>
                <w:sz w:val="28"/>
                <w:szCs w:val="28"/>
                <w:u w:val="single"/>
              </w:rPr>
              <w:t>- Форму заявки на проект согласно </w:t>
            </w:r>
            <w:hyperlink r:id="rId15" w:anchor="p2" w:history="1">
              <w:r w:rsidRPr="00B3336F">
                <w:rPr>
                  <w:rStyle w:val="a7"/>
                  <w:rFonts w:ascii="Times New Roman" w:hAnsi="Times New Roman" w:cs="Times New Roman"/>
                  <w:strike/>
                  <w:color w:val="auto"/>
                  <w:sz w:val="28"/>
                  <w:szCs w:val="28"/>
                </w:rPr>
                <w:t>приложению 2</w:t>
              </w:r>
            </w:hyperlink>
            <w:r w:rsidRPr="00B3336F">
              <w:rPr>
                <w:rFonts w:ascii="Times New Roman" w:hAnsi="Times New Roman" w:cs="Times New Roman"/>
                <w:strike/>
                <w:sz w:val="28"/>
                <w:szCs w:val="28"/>
                <w:u w:val="single"/>
              </w:rPr>
              <w:t>;</w:t>
            </w:r>
          </w:p>
          <w:p w:rsidR="00312073" w:rsidRPr="00B3336F" w:rsidRDefault="00312073" w:rsidP="00C9315F">
            <w:pPr>
              <w:shd w:val="clear" w:color="auto" w:fill="FFFFFF"/>
              <w:spacing w:line="240" w:lineRule="auto"/>
              <w:ind w:firstLine="176"/>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 таблицу критериев и индикаторов отбора проекта для </w:t>
            </w:r>
            <w:r w:rsidRPr="00B3336F">
              <w:rPr>
                <w:rFonts w:ascii="Times New Roman" w:hAnsi="Times New Roman" w:cs="Times New Roman"/>
                <w:strike/>
                <w:sz w:val="28"/>
                <w:szCs w:val="28"/>
              </w:rPr>
              <w:lastRenderedPageBreak/>
              <w:t>финансирования за счет средств фонда развития региона согласно </w:t>
            </w:r>
            <w:hyperlink r:id="rId16" w:anchor="p3" w:history="1">
              <w:r w:rsidRPr="00B3336F">
                <w:rPr>
                  <w:rStyle w:val="a7"/>
                  <w:rFonts w:ascii="Times New Roman" w:hAnsi="Times New Roman" w:cs="Times New Roman"/>
                  <w:strike/>
                  <w:color w:val="auto"/>
                  <w:sz w:val="28"/>
                  <w:szCs w:val="28"/>
                </w:rPr>
                <w:t>приложению 3</w:t>
              </w:r>
            </w:hyperlink>
            <w:r w:rsidRPr="00B3336F">
              <w:rPr>
                <w:rFonts w:ascii="Times New Roman" w:hAnsi="Times New Roman" w:cs="Times New Roman"/>
                <w:strike/>
                <w:sz w:val="28"/>
                <w:szCs w:val="28"/>
              </w:rPr>
              <w:t>;</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rPr>
            </w:pPr>
            <w:r w:rsidRPr="00B3336F">
              <w:rPr>
                <w:rFonts w:ascii="Times New Roman" w:hAnsi="Times New Roman" w:cs="Times New Roman"/>
                <w:strike/>
                <w:sz w:val="28"/>
                <w:szCs w:val="28"/>
              </w:rPr>
              <w:t>- Договор о целевом финансировании согласно </w:t>
            </w:r>
            <w:hyperlink r:id="rId17" w:anchor="p4" w:history="1">
              <w:r w:rsidRPr="00B3336F">
                <w:rPr>
                  <w:rStyle w:val="a7"/>
                  <w:rFonts w:ascii="Times New Roman" w:hAnsi="Times New Roman" w:cs="Times New Roman"/>
                  <w:strike/>
                  <w:color w:val="auto"/>
                  <w:sz w:val="28"/>
                  <w:szCs w:val="28"/>
                </w:rPr>
                <w:t>приложению 4</w:t>
              </w:r>
            </w:hyperlink>
            <w:r w:rsidRPr="00B3336F">
              <w:rPr>
                <w:rFonts w:ascii="Times New Roman" w:hAnsi="Times New Roman" w:cs="Times New Roman"/>
                <w:sz w:val="28"/>
                <w:szCs w:val="28"/>
              </w:rPr>
              <w:t>.</w:t>
            </w:r>
          </w:p>
          <w:p w:rsidR="00312073" w:rsidRPr="00B3336F" w:rsidRDefault="00312073" w:rsidP="00C9315F">
            <w:pPr>
              <w:shd w:val="clear" w:color="auto" w:fill="FFFFFF"/>
              <w:spacing w:line="240" w:lineRule="auto"/>
              <w:ind w:firstLine="176"/>
              <w:jc w:val="both"/>
              <w:rPr>
                <w:rFonts w:ascii="Times New Roman" w:hAnsi="Times New Roman" w:cs="Times New Roman"/>
                <w:strike/>
                <w:sz w:val="28"/>
                <w:szCs w:val="28"/>
              </w:rPr>
            </w:pPr>
            <w:r w:rsidRPr="00B3336F">
              <w:rPr>
                <w:rFonts w:ascii="Times New Roman" w:hAnsi="Times New Roman" w:cs="Times New Roman"/>
                <w:sz w:val="28"/>
                <w:szCs w:val="28"/>
              </w:rPr>
              <w:t xml:space="preserve">2. Полномочным представителям </w:t>
            </w:r>
            <w:r w:rsidRPr="00B3336F">
              <w:rPr>
                <w:rFonts w:ascii="Times New Roman" w:hAnsi="Times New Roman" w:cs="Times New Roman"/>
                <w:strike/>
                <w:sz w:val="28"/>
                <w:szCs w:val="28"/>
              </w:rPr>
              <w:t>Правительства</w:t>
            </w:r>
            <w:r w:rsidRPr="00B3336F">
              <w:rPr>
                <w:rFonts w:ascii="Times New Roman" w:hAnsi="Times New Roman" w:cs="Times New Roman"/>
                <w:sz w:val="28"/>
                <w:szCs w:val="28"/>
              </w:rPr>
              <w:t xml:space="preserve"> Кыргызской Республики в областях и местным районным администрациям в трехмесячный срок </w:t>
            </w:r>
            <w:r w:rsidRPr="00B3336F">
              <w:rPr>
                <w:rFonts w:ascii="Times New Roman" w:hAnsi="Times New Roman" w:cs="Times New Roman"/>
                <w:strike/>
                <w:sz w:val="28"/>
                <w:szCs w:val="28"/>
              </w:rPr>
              <w:t>создать фонды развития областей и районов на основе </w:t>
            </w:r>
            <w:hyperlink r:id="rId18" w:history="1">
              <w:r w:rsidRPr="00B3336F">
                <w:rPr>
                  <w:rStyle w:val="a7"/>
                  <w:rFonts w:ascii="Times New Roman" w:hAnsi="Times New Roman" w:cs="Times New Roman"/>
                  <w:strike/>
                  <w:color w:val="auto"/>
                  <w:sz w:val="28"/>
                  <w:szCs w:val="28"/>
                </w:rPr>
                <w:t>Типового положения</w:t>
              </w:r>
            </w:hyperlink>
            <w:r w:rsidRPr="00B3336F">
              <w:rPr>
                <w:rFonts w:ascii="Times New Roman" w:hAnsi="Times New Roman" w:cs="Times New Roman"/>
                <w:strike/>
                <w:sz w:val="28"/>
                <w:szCs w:val="28"/>
              </w:rPr>
              <w:t>, утвержденного пунктом 1 настоящего постановления.</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3. Настоящее постановление вступает в силу со дня официального опубликования.</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rPr>
            </w:pPr>
            <w:proofErr w:type="gramStart"/>
            <w:r w:rsidRPr="00B3336F">
              <w:rPr>
                <w:rFonts w:ascii="Times New Roman" w:hAnsi="Times New Roman" w:cs="Times New Roman"/>
                <w:i/>
                <w:iCs/>
                <w:sz w:val="28"/>
                <w:szCs w:val="28"/>
              </w:rPr>
              <w:t>Опубликован</w:t>
            </w:r>
            <w:proofErr w:type="gramEnd"/>
            <w:r w:rsidRPr="00B3336F">
              <w:rPr>
                <w:rFonts w:ascii="Times New Roman" w:hAnsi="Times New Roman" w:cs="Times New Roman"/>
                <w:i/>
                <w:iCs/>
                <w:sz w:val="28"/>
                <w:szCs w:val="28"/>
              </w:rPr>
              <w:t xml:space="preserve"> в газете "</w:t>
            </w:r>
            <w:proofErr w:type="spellStart"/>
            <w:r w:rsidRPr="00B3336F">
              <w:rPr>
                <w:rFonts w:ascii="Times New Roman" w:hAnsi="Times New Roman" w:cs="Times New Roman"/>
                <w:i/>
                <w:iCs/>
                <w:sz w:val="28"/>
                <w:szCs w:val="28"/>
              </w:rPr>
              <w:t>Эркин</w:t>
            </w:r>
            <w:proofErr w:type="spellEnd"/>
            <w:r w:rsidRPr="00B3336F">
              <w:rPr>
                <w:rFonts w:ascii="Times New Roman" w:hAnsi="Times New Roman" w:cs="Times New Roman"/>
                <w:i/>
                <w:iCs/>
                <w:sz w:val="28"/>
                <w:szCs w:val="28"/>
              </w:rPr>
              <w:t xml:space="preserve"> </w:t>
            </w:r>
            <w:proofErr w:type="spellStart"/>
            <w:r w:rsidRPr="00B3336F">
              <w:rPr>
                <w:rFonts w:ascii="Times New Roman" w:hAnsi="Times New Roman" w:cs="Times New Roman"/>
                <w:i/>
                <w:iCs/>
                <w:sz w:val="28"/>
                <w:szCs w:val="28"/>
              </w:rPr>
              <w:t>Тоо</w:t>
            </w:r>
            <w:proofErr w:type="spellEnd"/>
            <w:r w:rsidRPr="00B3336F">
              <w:rPr>
                <w:rFonts w:ascii="Times New Roman" w:hAnsi="Times New Roman" w:cs="Times New Roman"/>
                <w:i/>
                <w:iCs/>
                <w:sz w:val="28"/>
                <w:szCs w:val="28"/>
              </w:rPr>
              <w:t>" от 25 ноября 2014 года N 91</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 xml:space="preserve">4. </w:t>
            </w:r>
            <w:proofErr w:type="gramStart"/>
            <w:r w:rsidRPr="00B3336F">
              <w:rPr>
                <w:rFonts w:ascii="Times New Roman" w:hAnsi="Times New Roman" w:cs="Times New Roman"/>
                <w:sz w:val="28"/>
                <w:szCs w:val="28"/>
              </w:rPr>
              <w:t>Контроль за</w:t>
            </w:r>
            <w:proofErr w:type="gramEnd"/>
            <w:r w:rsidRPr="00B3336F">
              <w:rPr>
                <w:rFonts w:ascii="Times New Roman" w:hAnsi="Times New Roman" w:cs="Times New Roman"/>
                <w:sz w:val="28"/>
                <w:szCs w:val="28"/>
              </w:rPr>
              <w:t xml:space="preserve"> исполнением настоящего постановления возложить на отдел </w:t>
            </w:r>
            <w:r w:rsidRPr="00B3336F">
              <w:rPr>
                <w:rFonts w:ascii="Times New Roman" w:hAnsi="Times New Roman" w:cs="Times New Roman"/>
                <w:strike/>
                <w:sz w:val="28"/>
                <w:szCs w:val="28"/>
              </w:rPr>
              <w:t>организационно-инспекторской работы и регионального развития</w:t>
            </w: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Аппарата Правительства</w:t>
            </w:r>
            <w:r w:rsidRPr="00B3336F">
              <w:rPr>
                <w:rFonts w:ascii="Times New Roman" w:hAnsi="Times New Roman" w:cs="Times New Roman"/>
                <w:sz w:val="28"/>
                <w:szCs w:val="28"/>
              </w:rPr>
              <w:t xml:space="preserve"> Кыргызской Республики.</w:t>
            </w:r>
          </w:p>
          <w:p w:rsidR="00312073" w:rsidRPr="00B3336F" w:rsidRDefault="00312073" w:rsidP="00C9315F">
            <w:pPr>
              <w:shd w:val="clear" w:color="auto" w:fill="FFFFFF"/>
              <w:spacing w:line="240" w:lineRule="auto"/>
              <w:ind w:firstLine="176"/>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9" w:history="1">
              <w:r w:rsidRPr="00B3336F">
                <w:rPr>
                  <w:rStyle w:val="a7"/>
                  <w:rFonts w:ascii="Times New Roman" w:hAnsi="Times New Roman" w:cs="Times New Roman"/>
                  <w:i/>
                  <w:iCs/>
                  <w:color w:val="auto"/>
                  <w:sz w:val="28"/>
                  <w:szCs w:val="28"/>
                </w:rPr>
                <w:t>13 февраля 2019 года № 52</w:t>
              </w:r>
            </w:hyperlink>
            <w:r w:rsidRPr="00B3336F">
              <w:rPr>
                <w:rFonts w:ascii="Times New Roman" w:hAnsi="Times New Roman" w:cs="Times New Roman"/>
                <w:i/>
                <w:iCs/>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C24A09" w:rsidRPr="00B3336F" w:rsidRDefault="00C24A09" w:rsidP="00C24A09">
            <w:pPr>
              <w:pStyle w:val="a8"/>
              <w:spacing w:before="0" w:beforeAutospacing="0" w:after="0"/>
              <w:jc w:val="right"/>
              <w:rPr>
                <w:sz w:val="28"/>
                <w:szCs w:val="28"/>
              </w:rPr>
            </w:pPr>
            <w:r w:rsidRPr="00B3336F">
              <w:rPr>
                <w:sz w:val="28"/>
                <w:szCs w:val="28"/>
              </w:rPr>
              <w:lastRenderedPageBreak/>
              <w:t>Проект</w:t>
            </w:r>
          </w:p>
          <w:p w:rsidR="00312073" w:rsidRPr="00B3336F" w:rsidRDefault="00312073" w:rsidP="00C9315F">
            <w:pPr>
              <w:pStyle w:val="a8"/>
              <w:spacing w:before="0" w:beforeAutospacing="0" w:after="0"/>
              <w:jc w:val="center"/>
              <w:rPr>
                <w:b/>
                <w:sz w:val="28"/>
                <w:szCs w:val="28"/>
              </w:rPr>
            </w:pPr>
            <w:r w:rsidRPr="00B3336F">
              <w:rPr>
                <w:b/>
                <w:sz w:val="28"/>
                <w:szCs w:val="28"/>
              </w:rPr>
              <w:t>ПОСТАНОВЛЕНИЕ</w:t>
            </w:r>
          </w:p>
          <w:p w:rsidR="00312073" w:rsidRPr="00B3336F" w:rsidRDefault="00312073" w:rsidP="006F49AE">
            <w:pPr>
              <w:pStyle w:val="a8"/>
              <w:spacing w:before="0" w:beforeAutospacing="0" w:after="0" w:line="276" w:lineRule="auto"/>
              <w:jc w:val="center"/>
              <w:rPr>
                <w:b/>
                <w:sz w:val="28"/>
                <w:szCs w:val="28"/>
              </w:rPr>
            </w:pPr>
            <w:r w:rsidRPr="00B3336F">
              <w:rPr>
                <w:b/>
                <w:sz w:val="28"/>
                <w:szCs w:val="28"/>
              </w:rPr>
              <w:t>КАБИНЕТА МИНИСТРОВ КЫРГЫЗСКОЙ РЕСПУБЛИКИ</w:t>
            </w:r>
            <w:r w:rsidR="003220FA" w:rsidRPr="00B3336F">
              <w:rPr>
                <w:b/>
                <w:sz w:val="28"/>
                <w:szCs w:val="28"/>
              </w:rPr>
              <w:t xml:space="preserve"> </w:t>
            </w:r>
          </w:p>
          <w:p w:rsidR="00312073" w:rsidRPr="00B3336F" w:rsidRDefault="00312073" w:rsidP="00C9315F">
            <w:pPr>
              <w:pStyle w:val="2"/>
              <w:spacing w:before="0" w:line="240" w:lineRule="auto"/>
              <w:jc w:val="center"/>
              <w:outlineLvl w:val="1"/>
              <w:rPr>
                <w:rFonts w:ascii="Times New Roman" w:hAnsi="Times New Roman" w:cs="Times New Roman"/>
                <w:color w:val="auto"/>
                <w:sz w:val="28"/>
                <w:szCs w:val="28"/>
              </w:rPr>
            </w:pPr>
            <w:bookmarkStart w:id="1" w:name="_Hlk75524013"/>
            <w:r w:rsidRPr="00B3336F">
              <w:rPr>
                <w:rFonts w:ascii="Times New Roman" w:hAnsi="Times New Roman" w:cs="Times New Roman"/>
                <w:color w:val="auto"/>
                <w:sz w:val="28"/>
                <w:szCs w:val="28"/>
              </w:rPr>
              <w:t xml:space="preserve">Об утверждении Типового положения </w:t>
            </w:r>
          </w:p>
          <w:p w:rsidR="00312073" w:rsidRPr="00B3336F" w:rsidRDefault="00312073" w:rsidP="00C9315F">
            <w:pPr>
              <w:pStyle w:val="2"/>
              <w:spacing w:before="0" w:line="240" w:lineRule="auto"/>
              <w:jc w:val="center"/>
              <w:outlineLvl w:val="1"/>
              <w:rPr>
                <w:rFonts w:ascii="Times New Roman" w:hAnsi="Times New Roman" w:cs="Times New Roman"/>
                <w:color w:val="auto"/>
                <w:sz w:val="28"/>
                <w:szCs w:val="28"/>
              </w:rPr>
            </w:pPr>
            <w:r w:rsidRPr="00B3336F">
              <w:rPr>
                <w:rFonts w:ascii="Times New Roman" w:hAnsi="Times New Roman" w:cs="Times New Roman"/>
                <w:color w:val="auto"/>
                <w:sz w:val="28"/>
                <w:szCs w:val="28"/>
              </w:rPr>
              <w:t>о фондах развития регионов</w:t>
            </w:r>
          </w:p>
          <w:p w:rsidR="00312073" w:rsidRPr="00B3336F" w:rsidRDefault="00312073" w:rsidP="00C9315F">
            <w:pPr>
              <w:pStyle w:val="2"/>
              <w:spacing w:before="0" w:line="240" w:lineRule="auto"/>
              <w:outlineLvl w:val="1"/>
              <w:rPr>
                <w:rFonts w:ascii="Times New Roman" w:hAnsi="Times New Roman" w:cs="Times New Roman"/>
                <w:color w:val="auto"/>
                <w:sz w:val="28"/>
                <w:szCs w:val="28"/>
              </w:rPr>
            </w:pPr>
          </w:p>
          <w:p w:rsidR="006F49AE" w:rsidRPr="00B3336F" w:rsidRDefault="006F49AE" w:rsidP="006F49AE"/>
          <w:p w:rsidR="006F49AE" w:rsidRPr="00B3336F" w:rsidRDefault="006F49AE" w:rsidP="006F49AE"/>
          <w:bookmarkEnd w:id="1"/>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 xml:space="preserve">В целях реализации </w:t>
            </w:r>
            <w:hyperlink r:id="rId20" w:anchor="st_34" w:history="1">
              <w:r w:rsidRPr="00B3336F">
                <w:rPr>
                  <w:rStyle w:val="a7"/>
                  <w:rFonts w:ascii="Times New Roman" w:hAnsi="Times New Roman" w:cs="Times New Roman"/>
                  <w:color w:val="auto"/>
                  <w:sz w:val="28"/>
                  <w:szCs w:val="28"/>
                  <w:u w:val="none"/>
                </w:rPr>
                <w:t>статьи 34</w:t>
              </w:r>
            </w:hyperlink>
            <w:r w:rsidRPr="00B3336F">
              <w:rPr>
                <w:rFonts w:ascii="Times New Roman" w:hAnsi="Times New Roman" w:cs="Times New Roman"/>
                <w:sz w:val="28"/>
                <w:szCs w:val="28"/>
              </w:rPr>
              <w:t xml:space="preserve"> Бюджетного </w:t>
            </w:r>
            <w:hyperlink r:id="rId21" w:history="1">
              <w:r w:rsidRPr="00B3336F">
                <w:rPr>
                  <w:rStyle w:val="a7"/>
                  <w:rFonts w:ascii="Times New Roman" w:hAnsi="Times New Roman" w:cs="Times New Roman"/>
                  <w:color w:val="auto"/>
                  <w:sz w:val="28"/>
                  <w:szCs w:val="28"/>
                  <w:u w:val="none"/>
                </w:rPr>
                <w:t>кодекса</w:t>
              </w:r>
            </w:hyperlink>
            <w:r w:rsidRPr="00B3336F">
              <w:rPr>
                <w:rFonts w:ascii="Times New Roman" w:hAnsi="Times New Roman" w:cs="Times New Roman"/>
                <w:sz w:val="28"/>
                <w:szCs w:val="28"/>
              </w:rPr>
              <w:t xml:space="preserve"> Кыргызской Республики, руководствуясь статьями </w:t>
            </w:r>
            <w:hyperlink r:id="rId22" w:anchor="st_10" w:history="1">
              <w:r w:rsidRPr="00B3336F">
                <w:rPr>
                  <w:rStyle w:val="a7"/>
                  <w:rFonts w:ascii="Times New Roman" w:hAnsi="Times New Roman" w:cs="Times New Roman"/>
                  <w:color w:val="auto"/>
                  <w:sz w:val="28"/>
                  <w:szCs w:val="28"/>
                  <w:u w:val="none"/>
                </w:rPr>
                <w:t>10</w:t>
              </w:r>
            </w:hyperlink>
            <w:r w:rsidRPr="00B3336F">
              <w:rPr>
                <w:rFonts w:ascii="Times New Roman" w:hAnsi="Times New Roman" w:cs="Times New Roman"/>
                <w:sz w:val="28"/>
                <w:szCs w:val="28"/>
              </w:rPr>
              <w:t xml:space="preserve"> и </w:t>
            </w:r>
            <w:hyperlink r:id="rId23" w:anchor="st_17" w:history="1">
              <w:r w:rsidRPr="00B3336F">
                <w:rPr>
                  <w:rStyle w:val="a7"/>
                  <w:rFonts w:ascii="Times New Roman" w:hAnsi="Times New Roman" w:cs="Times New Roman"/>
                  <w:color w:val="auto"/>
                  <w:sz w:val="28"/>
                  <w:szCs w:val="28"/>
                  <w:u w:val="none"/>
                </w:rPr>
                <w:t>17</w:t>
              </w:r>
            </w:hyperlink>
            <w:r w:rsidRPr="00B3336F">
              <w:rPr>
                <w:rFonts w:ascii="Times New Roman" w:hAnsi="Times New Roman" w:cs="Times New Roman"/>
                <w:sz w:val="28"/>
                <w:szCs w:val="28"/>
              </w:rPr>
              <w:t xml:space="preserve"> </w:t>
            </w:r>
            <w:hyperlink r:id="rId24" w:history="1">
              <w:r w:rsidRPr="00B3336F">
                <w:rPr>
                  <w:rStyle w:val="a7"/>
                  <w:rFonts w:ascii="Times New Roman" w:hAnsi="Times New Roman" w:cs="Times New Roman"/>
                  <w:color w:val="auto"/>
                  <w:sz w:val="28"/>
                  <w:szCs w:val="28"/>
                  <w:u w:val="none"/>
                </w:rPr>
                <w:t>конституционного Закона</w:t>
              </w:r>
            </w:hyperlink>
            <w:r w:rsidRPr="00B3336F">
              <w:rPr>
                <w:rFonts w:ascii="Times New Roman" w:hAnsi="Times New Roman" w:cs="Times New Roman"/>
                <w:sz w:val="28"/>
                <w:szCs w:val="28"/>
              </w:rPr>
              <w:t xml:space="preserve"> Кыргызской Республики «О Правительстве Кыргызской Республики» </w:t>
            </w:r>
            <w:r w:rsidRPr="00B3336F">
              <w:rPr>
                <w:rFonts w:ascii="Times New Roman" w:hAnsi="Times New Roman" w:cs="Times New Roman"/>
                <w:b/>
                <w:sz w:val="28"/>
                <w:szCs w:val="28"/>
              </w:rPr>
              <w:t>Кабинет министров</w:t>
            </w:r>
            <w:r w:rsidRPr="00B3336F">
              <w:rPr>
                <w:rFonts w:ascii="Times New Roman" w:hAnsi="Times New Roman" w:cs="Times New Roman"/>
                <w:sz w:val="28"/>
                <w:szCs w:val="28"/>
              </w:rPr>
              <w:t xml:space="preserve"> Кыргызской Республики постановляет</w:t>
            </w:r>
            <w:r w:rsidR="006F49AE" w:rsidRPr="00B3336F">
              <w:rPr>
                <w:rFonts w:ascii="Times New Roman" w:hAnsi="Times New Roman" w:cs="Times New Roman"/>
                <w:sz w:val="28"/>
                <w:szCs w:val="28"/>
              </w:rPr>
              <w:t>:</w:t>
            </w:r>
          </w:p>
          <w:p w:rsidR="006F49AE" w:rsidRPr="00B3336F" w:rsidRDefault="006F49AE" w:rsidP="00C9315F">
            <w:pPr>
              <w:spacing w:line="240" w:lineRule="auto"/>
              <w:jc w:val="both"/>
              <w:rPr>
                <w:rFonts w:ascii="Times New Roman" w:hAnsi="Times New Roman" w:cs="Times New Roman"/>
                <w:sz w:val="28"/>
                <w:szCs w:val="28"/>
              </w:rPr>
            </w:pPr>
          </w:p>
          <w:p w:rsidR="006F49AE" w:rsidRPr="00B3336F" w:rsidRDefault="006F49AE" w:rsidP="00C9315F">
            <w:pPr>
              <w:spacing w:line="240" w:lineRule="auto"/>
              <w:ind w:firstLine="176"/>
              <w:jc w:val="both"/>
              <w:rPr>
                <w:rFonts w:ascii="Times New Roman" w:hAnsi="Times New Roman" w:cs="Times New Roman"/>
                <w:sz w:val="28"/>
                <w:szCs w:val="28"/>
              </w:rPr>
            </w:pPr>
          </w:p>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 xml:space="preserve">1. Утвердить </w:t>
            </w:r>
            <w:hyperlink r:id="rId25" w:history="1">
              <w:r w:rsidRPr="00B3336F">
                <w:rPr>
                  <w:rStyle w:val="a7"/>
                  <w:rFonts w:ascii="Times New Roman" w:hAnsi="Times New Roman" w:cs="Times New Roman"/>
                  <w:color w:val="auto"/>
                  <w:sz w:val="28"/>
                  <w:szCs w:val="28"/>
                  <w:u w:val="none"/>
                </w:rPr>
                <w:t>Типовое положение</w:t>
              </w:r>
            </w:hyperlink>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о фондах</w:t>
            </w:r>
            <w:r w:rsidRPr="00B3336F">
              <w:rPr>
                <w:rFonts w:ascii="Times New Roman" w:hAnsi="Times New Roman" w:cs="Times New Roman"/>
                <w:sz w:val="28"/>
                <w:szCs w:val="28"/>
              </w:rPr>
              <w:t xml:space="preserve"> развития регионов согласно приложению.</w:t>
            </w:r>
          </w:p>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 xml:space="preserve">2. Полномочным представителям </w:t>
            </w:r>
            <w:r w:rsidRPr="00B3336F">
              <w:rPr>
                <w:rFonts w:ascii="Times New Roman" w:hAnsi="Times New Roman" w:cs="Times New Roman"/>
                <w:b/>
                <w:sz w:val="28"/>
                <w:szCs w:val="28"/>
              </w:rPr>
              <w:t>Президента</w:t>
            </w:r>
            <w:r w:rsidRPr="00B3336F">
              <w:rPr>
                <w:rFonts w:ascii="Times New Roman" w:hAnsi="Times New Roman" w:cs="Times New Roman"/>
                <w:sz w:val="28"/>
                <w:szCs w:val="28"/>
              </w:rPr>
              <w:t xml:space="preserve"> Кыргызской Республики в областях и местны</w:t>
            </w:r>
            <w:r w:rsidR="006F49AE" w:rsidRPr="00B3336F">
              <w:rPr>
                <w:rFonts w:ascii="Times New Roman" w:hAnsi="Times New Roman" w:cs="Times New Roman"/>
                <w:sz w:val="28"/>
                <w:szCs w:val="28"/>
              </w:rPr>
              <w:t>м</w:t>
            </w:r>
            <w:r w:rsidRPr="00B3336F">
              <w:rPr>
                <w:rFonts w:ascii="Times New Roman" w:hAnsi="Times New Roman" w:cs="Times New Roman"/>
                <w:sz w:val="28"/>
                <w:szCs w:val="28"/>
              </w:rPr>
              <w:t xml:space="preserve"> </w:t>
            </w:r>
            <w:r w:rsidR="009D00E6" w:rsidRPr="00B3336F">
              <w:rPr>
                <w:rFonts w:ascii="Times New Roman" w:hAnsi="Times New Roman" w:cs="Times New Roman"/>
                <w:sz w:val="28"/>
                <w:szCs w:val="28"/>
              </w:rPr>
              <w:t xml:space="preserve">государственным </w:t>
            </w:r>
            <w:r w:rsidRPr="00B3336F">
              <w:rPr>
                <w:rFonts w:ascii="Times New Roman" w:hAnsi="Times New Roman" w:cs="Times New Roman"/>
                <w:sz w:val="28"/>
                <w:szCs w:val="28"/>
              </w:rPr>
              <w:t>администраци</w:t>
            </w:r>
            <w:r w:rsidR="006F49AE" w:rsidRPr="00B3336F">
              <w:rPr>
                <w:rFonts w:ascii="Times New Roman" w:hAnsi="Times New Roman" w:cs="Times New Roman"/>
                <w:sz w:val="28"/>
                <w:szCs w:val="28"/>
              </w:rPr>
              <w:t>ям</w:t>
            </w:r>
            <w:r w:rsidRPr="00B3336F">
              <w:rPr>
                <w:rFonts w:ascii="Times New Roman" w:hAnsi="Times New Roman" w:cs="Times New Roman"/>
                <w:sz w:val="28"/>
                <w:szCs w:val="28"/>
              </w:rPr>
              <w:t xml:space="preserve"> в трехмесячный срок </w:t>
            </w:r>
            <w:r w:rsidRPr="00B3336F">
              <w:rPr>
                <w:rFonts w:ascii="Times New Roman" w:hAnsi="Times New Roman" w:cs="Times New Roman"/>
                <w:b/>
                <w:sz w:val="28"/>
                <w:szCs w:val="28"/>
              </w:rPr>
              <w:t xml:space="preserve">привести уставные документы Фондов развития </w:t>
            </w:r>
            <w:r w:rsidRPr="00B3336F">
              <w:rPr>
                <w:rFonts w:ascii="Times New Roman" w:hAnsi="Times New Roman" w:cs="Times New Roman"/>
                <w:b/>
                <w:sz w:val="28"/>
                <w:szCs w:val="28"/>
              </w:rPr>
              <w:lastRenderedPageBreak/>
              <w:t>регионов в соответствие с настоящим Типовым положением.</w:t>
            </w:r>
            <w:r w:rsidRPr="00B3336F">
              <w:rPr>
                <w:rFonts w:ascii="Times New Roman" w:hAnsi="Times New Roman" w:cs="Times New Roman"/>
                <w:sz w:val="28"/>
                <w:szCs w:val="28"/>
              </w:rPr>
              <w:t xml:space="preserve"> </w:t>
            </w:r>
          </w:p>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3. Признать утратившим силу постановление Правительства Кыргызской Республики «Об утверждении Типового положения о фондах развития регионов» от 10 ноября 2014 года № 633.</w:t>
            </w:r>
          </w:p>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 xml:space="preserve">4. </w:t>
            </w:r>
            <w:proofErr w:type="gramStart"/>
            <w:r w:rsidRPr="00B3336F">
              <w:rPr>
                <w:rFonts w:ascii="Times New Roman" w:hAnsi="Times New Roman" w:cs="Times New Roman"/>
                <w:sz w:val="28"/>
                <w:szCs w:val="28"/>
              </w:rPr>
              <w:t>Контроль за</w:t>
            </w:r>
            <w:proofErr w:type="gramEnd"/>
            <w:r w:rsidRPr="00B3336F">
              <w:rPr>
                <w:rFonts w:ascii="Times New Roman" w:hAnsi="Times New Roman" w:cs="Times New Roman"/>
                <w:sz w:val="28"/>
                <w:szCs w:val="28"/>
              </w:rPr>
              <w:t xml:space="preserve"> исполнением настоящего постановления возложить на отдел </w:t>
            </w:r>
            <w:r w:rsidR="009D00E6" w:rsidRPr="00B3336F">
              <w:rPr>
                <w:rFonts w:ascii="Times New Roman" w:hAnsi="Times New Roman" w:cs="Times New Roman"/>
                <w:b/>
                <w:sz w:val="28"/>
                <w:szCs w:val="28"/>
              </w:rPr>
              <w:t>агропромышленного комплекса и экологии</w:t>
            </w:r>
            <w:r w:rsidRPr="00B3336F">
              <w:rPr>
                <w:rFonts w:ascii="Times New Roman" w:hAnsi="Times New Roman" w:cs="Times New Roman"/>
                <w:b/>
                <w:sz w:val="28"/>
                <w:szCs w:val="28"/>
              </w:rPr>
              <w:t xml:space="preserve"> Администрации Президента</w:t>
            </w:r>
            <w:r w:rsidRPr="00B3336F">
              <w:rPr>
                <w:rFonts w:ascii="Times New Roman" w:hAnsi="Times New Roman" w:cs="Times New Roman"/>
                <w:sz w:val="28"/>
                <w:szCs w:val="28"/>
              </w:rPr>
              <w:t xml:space="preserve"> Кыргызской Республики.</w:t>
            </w:r>
          </w:p>
          <w:p w:rsidR="00312073" w:rsidRPr="00B3336F" w:rsidRDefault="00312073" w:rsidP="00C9315F">
            <w:pPr>
              <w:spacing w:line="240" w:lineRule="auto"/>
              <w:ind w:firstLine="176"/>
              <w:jc w:val="both"/>
              <w:rPr>
                <w:rFonts w:ascii="Times New Roman" w:hAnsi="Times New Roman" w:cs="Times New Roman"/>
                <w:sz w:val="28"/>
                <w:szCs w:val="28"/>
              </w:rPr>
            </w:pPr>
            <w:r w:rsidRPr="00B3336F">
              <w:rPr>
                <w:rFonts w:ascii="Times New Roman" w:hAnsi="Times New Roman" w:cs="Times New Roman"/>
                <w:sz w:val="28"/>
                <w:szCs w:val="28"/>
              </w:rPr>
              <w:t>5. Настоящее постановление вступает в силу со дня официального опубликования.</w:t>
            </w:r>
          </w:p>
          <w:p w:rsidR="00312073" w:rsidRPr="00B3336F" w:rsidRDefault="00312073" w:rsidP="00C9315F">
            <w:pPr>
              <w:spacing w:line="240" w:lineRule="auto"/>
              <w:ind w:firstLine="176"/>
              <w:jc w:val="both"/>
              <w:rPr>
                <w:rFonts w:ascii="Times New Roman" w:hAnsi="Times New Roman" w:cs="Times New Roman"/>
                <w:sz w:val="28"/>
                <w:szCs w:val="28"/>
              </w:rPr>
            </w:pPr>
          </w:p>
          <w:p w:rsidR="00312073" w:rsidRPr="00B3336F" w:rsidRDefault="00312073" w:rsidP="00C9315F">
            <w:pPr>
              <w:spacing w:line="240" w:lineRule="auto"/>
              <w:rPr>
                <w:rFonts w:ascii="Times New Roman" w:hAnsi="Times New Roman" w:cs="Times New Roman"/>
                <w:sz w:val="28"/>
                <w:szCs w:val="28"/>
              </w:rPr>
            </w:pPr>
            <w:r w:rsidRPr="00B3336F">
              <w:rPr>
                <w:rFonts w:ascii="Times New Roman" w:hAnsi="Times New Roman" w:cs="Times New Roman"/>
                <w:sz w:val="28"/>
                <w:szCs w:val="28"/>
              </w:rPr>
              <w:t> </w:t>
            </w:r>
          </w:p>
          <w:p w:rsidR="00312073" w:rsidRPr="00B3336F" w:rsidRDefault="00312073" w:rsidP="00C9315F">
            <w:pPr>
              <w:spacing w:line="240" w:lineRule="auto"/>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6636"/>
              <w:gridCol w:w="236"/>
            </w:tblGrid>
            <w:tr w:rsidR="00B3336F" w:rsidRPr="00B3336F" w:rsidTr="00C9315F">
              <w:tc>
                <w:tcPr>
                  <w:tcW w:w="4855" w:type="pct"/>
                  <w:tcMar>
                    <w:top w:w="0" w:type="dxa"/>
                    <w:left w:w="108" w:type="dxa"/>
                    <w:bottom w:w="0" w:type="dxa"/>
                    <w:right w:w="108" w:type="dxa"/>
                  </w:tcMar>
                  <w:hideMark/>
                </w:tcPr>
                <w:p w:rsidR="00312073" w:rsidRPr="00B3336F" w:rsidRDefault="00312073" w:rsidP="00C9315F">
                  <w:pPr>
                    <w:pStyle w:val="ac"/>
                    <w:rPr>
                      <w:rFonts w:ascii="Times New Roman" w:hAnsi="Times New Roman" w:cs="Times New Roman"/>
                      <w:sz w:val="28"/>
                      <w:szCs w:val="28"/>
                    </w:rPr>
                  </w:pPr>
                </w:p>
              </w:tc>
              <w:tc>
                <w:tcPr>
                  <w:tcW w:w="145" w:type="pct"/>
                  <w:tcMar>
                    <w:top w:w="0" w:type="dxa"/>
                    <w:left w:w="108" w:type="dxa"/>
                    <w:bottom w:w="0" w:type="dxa"/>
                    <w:right w:w="108" w:type="dxa"/>
                  </w:tcMar>
                  <w:hideMark/>
                </w:tcPr>
                <w:p w:rsidR="00312073" w:rsidRPr="00B3336F" w:rsidRDefault="00312073" w:rsidP="00C9315F">
                  <w:pPr>
                    <w:pStyle w:val="ac"/>
                    <w:jc w:val="right"/>
                    <w:rPr>
                      <w:rFonts w:ascii="Times New Roman" w:hAnsi="Times New Roman" w:cs="Times New Roman"/>
                      <w:sz w:val="28"/>
                      <w:szCs w:val="28"/>
                    </w:rPr>
                  </w:pPr>
                </w:p>
              </w:tc>
            </w:tr>
          </w:tbl>
          <w:p w:rsidR="00312073" w:rsidRPr="00B3336F" w:rsidRDefault="00312073" w:rsidP="00C9315F">
            <w:pPr>
              <w:spacing w:line="240" w:lineRule="auto"/>
              <w:ind w:left="1134" w:right="1134"/>
              <w:jc w:val="center"/>
              <w:rPr>
                <w:rFonts w:ascii="Times New Roman" w:hAnsi="Times New Roman" w:cs="Times New Roman"/>
                <w:b/>
                <w:bCs/>
                <w:sz w:val="28"/>
                <w:szCs w:val="28"/>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ТИПОВОЕ ПОЛОЖЕНИЕ</w:t>
            </w:r>
            <w:r w:rsidRPr="00B3336F">
              <w:rPr>
                <w:rFonts w:ascii="Times New Roman" w:hAnsi="Times New Roman" w:cs="Times New Roman"/>
                <w:b/>
                <w:bCs/>
                <w:sz w:val="28"/>
                <w:szCs w:val="28"/>
              </w:rPr>
              <w:br/>
              <w:t>о порядке формирования фондов развития регионов</w:t>
            </w:r>
          </w:p>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постановлений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26"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rPr>
              <w:t xml:space="preserve">, </w:t>
            </w:r>
            <w:hyperlink r:id="rId27" w:history="1">
              <w:r w:rsidRPr="00B3336F">
                <w:rPr>
                  <w:rStyle w:val="a7"/>
                  <w:rFonts w:ascii="Times New Roman" w:hAnsi="Times New Roman" w:cs="Times New Roman"/>
                  <w:i/>
                  <w:iCs/>
                  <w:color w:val="auto"/>
                  <w:sz w:val="28"/>
                  <w:szCs w:val="28"/>
                </w:rPr>
                <w:t>3 марта 2016 года № 101</w:t>
              </w:r>
            </w:hyperlink>
            <w:r w:rsidRPr="00B3336F">
              <w:rPr>
                <w:rFonts w:ascii="Times New Roman" w:hAnsi="Times New Roman" w:cs="Times New Roman"/>
                <w:i/>
                <w:iCs/>
                <w:sz w:val="28"/>
                <w:szCs w:val="28"/>
              </w:rPr>
              <w:t xml:space="preserve">, </w:t>
            </w:r>
            <w:hyperlink r:id="rId28" w:history="1">
              <w:r w:rsidRPr="00B3336F">
                <w:rPr>
                  <w:rStyle w:val="a7"/>
                  <w:rFonts w:ascii="Times New Roman" w:hAnsi="Times New Roman" w:cs="Times New Roman"/>
                  <w:i/>
                  <w:iCs/>
                  <w:color w:val="auto"/>
                  <w:sz w:val="28"/>
                  <w:szCs w:val="28"/>
                </w:rPr>
                <w:t>7 марта 2017 года № 143</w:t>
              </w:r>
            </w:hyperlink>
            <w:r w:rsidRPr="00B3336F">
              <w:rPr>
                <w:rFonts w:ascii="Times New Roman" w:hAnsi="Times New Roman" w:cs="Times New Roman"/>
                <w:i/>
                <w:iCs/>
                <w:sz w:val="28"/>
                <w:szCs w:val="28"/>
              </w:rPr>
              <w:t xml:space="preserve">, </w:t>
            </w:r>
            <w:hyperlink r:id="rId29" w:history="1">
              <w:r w:rsidRPr="00B3336F">
                <w:rPr>
                  <w:rStyle w:val="a7"/>
                  <w:rFonts w:ascii="Times New Roman" w:hAnsi="Times New Roman" w:cs="Times New Roman"/>
                  <w:i/>
                  <w:iCs/>
                  <w:color w:val="auto"/>
                  <w:sz w:val="28"/>
                  <w:szCs w:val="28"/>
                </w:rPr>
                <w:t>7 августа 2017 года № 465</w:t>
              </w:r>
            </w:hyperlink>
            <w:r w:rsidRPr="00B3336F">
              <w:rPr>
                <w:rFonts w:ascii="Times New Roman" w:hAnsi="Times New Roman" w:cs="Times New Roman"/>
                <w:i/>
                <w:iCs/>
                <w:sz w:val="28"/>
                <w:szCs w:val="28"/>
              </w:rPr>
              <w:t xml:space="preserve"> , </w:t>
            </w:r>
            <w:hyperlink r:id="rId30" w:history="1">
              <w:r w:rsidRPr="00B3336F">
                <w:rPr>
                  <w:rStyle w:val="a7"/>
                  <w:rFonts w:ascii="Times New Roman" w:hAnsi="Times New Roman" w:cs="Times New Roman"/>
                  <w:i/>
                  <w:iCs/>
                  <w:color w:val="auto"/>
                  <w:sz w:val="28"/>
                  <w:szCs w:val="28"/>
                </w:rPr>
                <w:t>14 августа 2017 года № 480</w:t>
              </w:r>
            </w:hyperlink>
            <w:r w:rsidRPr="00B3336F">
              <w:rPr>
                <w:rFonts w:ascii="Times New Roman" w:hAnsi="Times New Roman" w:cs="Times New Roman"/>
                <w:i/>
                <w:iCs/>
                <w:sz w:val="28"/>
                <w:szCs w:val="28"/>
              </w:rPr>
              <w:t xml:space="preserve"> ,</w:t>
            </w:r>
            <w:r w:rsidRPr="00B3336F">
              <w:rPr>
                <w:rFonts w:ascii="Times New Roman" w:hAnsi="Times New Roman" w:cs="Times New Roman"/>
                <w:sz w:val="28"/>
                <w:szCs w:val="28"/>
              </w:rPr>
              <w:t xml:space="preserve"> </w:t>
            </w:r>
            <w:hyperlink r:id="rId31" w:history="1">
              <w:r w:rsidRPr="00B3336F">
                <w:rPr>
                  <w:rStyle w:val="a7"/>
                  <w:rFonts w:ascii="Times New Roman" w:hAnsi="Times New Roman" w:cs="Times New Roman"/>
                  <w:i/>
                  <w:iCs/>
                  <w:color w:val="auto"/>
                  <w:sz w:val="28"/>
                  <w:szCs w:val="28"/>
                </w:rPr>
                <w:t>13 февраля 2019 года № 52</w:t>
              </w:r>
            </w:hyperlink>
            <w:r w:rsidRPr="00B3336F">
              <w:rPr>
                <w:rFonts w:ascii="Times New Roman" w:hAnsi="Times New Roman" w:cs="Times New Roman"/>
                <w:sz w:val="28"/>
                <w:szCs w:val="28"/>
              </w:rPr>
              <w:t xml:space="preserve"> </w:t>
            </w:r>
            <w:r w:rsidRPr="00B3336F">
              <w:rPr>
                <w:rFonts w:ascii="Times New Roman" w:hAnsi="Times New Roman" w:cs="Times New Roman"/>
                <w:i/>
                <w:iCs/>
                <w:sz w:val="28"/>
                <w:szCs w:val="28"/>
              </w:rPr>
              <w:t>)</w:t>
            </w:r>
          </w:p>
          <w:p w:rsidR="00312073" w:rsidRPr="00B3336F" w:rsidRDefault="00312073" w:rsidP="00C9315F">
            <w:pPr>
              <w:pStyle w:val="tkTekst"/>
              <w:spacing w:after="0" w:line="240" w:lineRule="auto"/>
              <w:rPr>
                <w:rFonts w:ascii="Times New Roman" w:hAnsi="Times New Roman" w:cs="Times New Roman"/>
                <w:sz w:val="28"/>
                <w:szCs w:val="28"/>
              </w:rPr>
            </w:pPr>
            <w:bookmarkStart w:id="2" w:name="r1"/>
            <w:bookmarkEnd w:id="2"/>
            <w:r w:rsidRPr="00B3336F">
              <w:rPr>
                <w:rFonts w:ascii="Times New Roman" w:hAnsi="Times New Roman" w:cs="Times New Roman"/>
                <w:sz w:val="28"/>
                <w:szCs w:val="28"/>
              </w:rPr>
              <w:t xml:space="preserve">1. Настоящее Типовое положение (далее - Положение) разработано в соответствии с Бюджетным </w:t>
            </w:r>
            <w:hyperlink r:id="rId32" w:history="1">
              <w:r w:rsidRPr="00B3336F">
                <w:rPr>
                  <w:rStyle w:val="a7"/>
                  <w:rFonts w:ascii="Times New Roman" w:hAnsi="Times New Roman" w:cs="Times New Roman"/>
                  <w:color w:val="auto"/>
                  <w:sz w:val="28"/>
                  <w:szCs w:val="28"/>
                </w:rPr>
                <w:t>кодексом</w:t>
              </w:r>
            </w:hyperlink>
            <w:r w:rsidRPr="00B3336F">
              <w:rPr>
                <w:rFonts w:ascii="Times New Roman" w:hAnsi="Times New Roman" w:cs="Times New Roman"/>
                <w:sz w:val="28"/>
                <w:szCs w:val="28"/>
              </w:rPr>
              <w:t xml:space="preserve"> Кыргызской Республики, </w:t>
            </w:r>
            <w:hyperlink r:id="rId33" w:history="1">
              <w:r w:rsidRPr="00B3336F">
                <w:rPr>
                  <w:rStyle w:val="a7"/>
                  <w:rFonts w:ascii="Times New Roman" w:hAnsi="Times New Roman" w:cs="Times New Roman"/>
                  <w:color w:val="auto"/>
                  <w:sz w:val="28"/>
                  <w:szCs w:val="28"/>
                </w:rPr>
                <w:t>Кодексом</w:t>
              </w:r>
            </w:hyperlink>
            <w:r w:rsidRPr="00B3336F">
              <w:rPr>
                <w:rFonts w:ascii="Times New Roman" w:hAnsi="Times New Roman" w:cs="Times New Roman"/>
                <w:sz w:val="28"/>
                <w:szCs w:val="28"/>
              </w:rPr>
              <w:t xml:space="preserve"> Кыргызской Республики о </w:t>
            </w:r>
            <w:r w:rsidRPr="00B3336F">
              <w:rPr>
                <w:rFonts w:ascii="Times New Roman" w:hAnsi="Times New Roman" w:cs="Times New Roman"/>
                <w:sz w:val="28"/>
                <w:szCs w:val="28"/>
              </w:rPr>
              <w:lastRenderedPageBreak/>
              <w:t>неналоговых доходах, Законом Кыргызской Республики, "</w:t>
            </w:r>
            <w:hyperlink r:id="rId34" w:history="1">
              <w:r w:rsidRPr="00B3336F">
                <w:rPr>
                  <w:rStyle w:val="a7"/>
                  <w:rFonts w:ascii="Times New Roman" w:hAnsi="Times New Roman" w:cs="Times New Roman"/>
                  <w:color w:val="auto"/>
                  <w:sz w:val="28"/>
                  <w:szCs w:val="28"/>
                </w:rPr>
                <w:t>О некоммерческих организациях</w:t>
              </w:r>
            </w:hyperlink>
            <w:r w:rsidRPr="00B3336F">
              <w:rPr>
                <w:rFonts w:ascii="Times New Roman" w:hAnsi="Times New Roman" w:cs="Times New Roman"/>
                <w:sz w:val="28"/>
                <w:szCs w:val="28"/>
              </w:rPr>
              <w:t>" и другими нормативными правовыми актами Кыргызской Республики и определяет порядок деятельности фонда развития региона (далее - Фонд).</w:t>
            </w:r>
          </w:p>
          <w:p w:rsidR="00312073" w:rsidRPr="00B3336F" w:rsidRDefault="00312073" w:rsidP="00C9315F">
            <w:pPr>
              <w:pStyle w:val="tkRedakcijaTekst"/>
              <w:spacing w:after="0" w:line="240" w:lineRule="auto"/>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35"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36"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2B592D">
            <w:pPr>
              <w:tabs>
                <w:tab w:val="left" w:pos="6555"/>
              </w:tabs>
              <w:spacing w:line="240" w:lineRule="auto"/>
              <w:ind w:left="1134" w:right="176"/>
              <w:jc w:val="center"/>
              <w:rPr>
                <w:rFonts w:ascii="Times New Roman" w:hAnsi="Times New Roman" w:cs="Times New Roman"/>
                <w:bCs/>
                <w:sz w:val="28"/>
                <w:szCs w:val="28"/>
              </w:rPr>
            </w:pPr>
            <w:r w:rsidRPr="00B3336F">
              <w:rPr>
                <w:rFonts w:ascii="Times New Roman" w:hAnsi="Times New Roman" w:cs="Times New Roman"/>
                <w:b/>
                <w:bCs/>
                <w:sz w:val="28"/>
                <w:szCs w:val="28"/>
              </w:rPr>
              <w:lastRenderedPageBreak/>
              <w:t>ТИПОВОЕ ПОЛОЖЕНИЕ</w:t>
            </w:r>
            <w:r w:rsidRPr="00B3336F">
              <w:rPr>
                <w:rFonts w:ascii="Times New Roman" w:hAnsi="Times New Roman" w:cs="Times New Roman"/>
                <w:b/>
                <w:bCs/>
                <w:sz w:val="28"/>
                <w:szCs w:val="28"/>
              </w:rPr>
              <w:br/>
              <w:t>о Фондах развития регионов</w:t>
            </w:r>
          </w:p>
          <w:p w:rsidR="00312073" w:rsidRPr="00B3336F" w:rsidRDefault="00312073" w:rsidP="00312073">
            <w:pPr>
              <w:pStyle w:val="tkTekst"/>
              <w:numPr>
                <w:ilvl w:val="0"/>
                <w:numId w:val="1"/>
              </w:numPr>
              <w:spacing w:after="0" w:line="240" w:lineRule="auto"/>
              <w:ind w:left="0" w:firstLine="360"/>
              <w:rPr>
                <w:rFonts w:ascii="Times New Roman" w:hAnsi="Times New Roman" w:cs="Times New Roman"/>
                <w:sz w:val="28"/>
                <w:szCs w:val="28"/>
              </w:rPr>
            </w:pPr>
            <w:r w:rsidRPr="00B3336F">
              <w:rPr>
                <w:rFonts w:ascii="Times New Roman" w:hAnsi="Times New Roman" w:cs="Times New Roman"/>
                <w:sz w:val="28"/>
                <w:szCs w:val="28"/>
              </w:rPr>
              <w:t xml:space="preserve">Настоящее Типовое положение о Фондах развития регионов (далее - Положение) разработано в соответствии с </w:t>
            </w:r>
            <w:r w:rsidRPr="00B3336F">
              <w:rPr>
                <w:rFonts w:ascii="Times New Roman" w:hAnsi="Times New Roman" w:cs="Times New Roman"/>
                <w:b/>
                <w:sz w:val="28"/>
                <w:szCs w:val="28"/>
              </w:rPr>
              <w:t>нормами</w:t>
            </w:r>
            <w:r w:rsidRPr="00B3336F">
              <w:rPr>
                <w:rFonts w:ascii="Times New Roman" w:hAnsi="Times New Roman" w:cs="Times New Roman"/>
                <w:sz w:val="28"/>
                <w:szCs w:val="28"/>
              </w:rPr>
              <w:t xml:space="preserve"> Бюджетного </w:t>
            </w:r>
            <w:hyperlink r:id="rId37" w:history="1">
              <w:proofErr w:type="gramStart"/>
              <w:r w:rsidRPr="00B3336F">
                <w:rPr>
                  <w:rStyle w:val="a7"/>
                  <w:rFonts w:ascii="Times New Roman" w:hAnsi="Times New Roman" w:cs="Times New Roman"/>
                  <w:color w:val="auto"/>
                  <w:sz w:val="28"/>
                  <w:szCs w:val="28"/>
                  <w:u w:val="none"/>
                </w:rPr>
                <w:t>кодекс</w:t>
              </w:r>
              <w:proofErr w:type="gramEnd"/>
            </w:hyperlink>
            <w:r w:rsidRPr="00B3336F">
              <w:rPr>
                <w:rFonts w:ascii="Times New Roman" w:hAnsi="Times New Roman" w:cs="Times New Roman"/>
                <w:sz w:val="28"/>
                <w:szCs w:val="28"/>
              </w:rPr>
              <w:t xml:space="preserve">а Кыргызской Республики, </w:t>
            </w:r>
            <w:hyperlink r:id="rId38" w:history="1">
              <w:r w:rsidRPr="00B3336F">
                <w:rPr>
                  <w:rStyle w:val="a7"/>
                  <w:rFonts w:ascii="Times New Roman" w:hAnsi="Times New Roman" w:cs="Times New Roman"/>
                  <w:color w:val="auto"/>
                  <w:sz w:val="28"/>
                  <w:szCs w:val="28"/>
                  <w:u w:val="none"/>
                </w:rPr>
                <w:t>Кодекс</w:t>
              </w:r>
            </w:hyperlink>
            <w:r w:rsidRPr="00B3336F">
              <w:rPr>
                <w:rFonts w:ascii="Times New Roman" w:hAnsi="Times New Roman" w:cs="Times New Roman"/>
                <w:sz w:val="28"/>
                <w:szCs w:val="28"/>
              </w:rPr>
              <w:t>а Кыргызской Республики «О неналоговых доходах», Закона Кыргызской Республики «</w:t>
            </w:r>
            <w:hyperlink r:id="rId39" w:history="1">
              <w:r w:rsidRPr="00B3336F">
                <w:rPr>
                  <w:rStyle w:val="a7"/>
                  <w:rFonts w:ascii="Times New Roman" w:hAnsi="Times New Roman" w:cs="Times New Roman"/>
                  <w:color w:val="auto"/>
                  <w:sz w:val="28"/>
                  <w:szCs w:val="28"/>
                  <w:u w:val="none"/>
                </w:rPr>
                <w:t>О некоммерческих организациях</w:t>
              </w:r>
            </w:hyperlink>
            <w:r w:rsidRPr="00B3336F">
              <w:rPr>
                <w:rFonts w:ascii="Times New Roman" w:hAnsi="Times New Roman" w:cs="Times New Roman"/>
                <w:sz w:val="28"/>
                <w:szCs w:val="28"/>
              </w:rPr>
              <w:t xml:space="preserve">», Закона Кыргызской Республики «О местном самоуправлении», Закона Кыргызской Республики «О муниципальной собственности» и </w:t>
            </w:r>
            <w:r w:rsidRPr="00B3336F">
              <w:rPr>
                <w:rFonts w:ascii="Times New Roman" w:hAnsi="Times New Roman" w:cs="Times New Roman"/>
                <w:sz w:val="28"/>
                <w:szCs w:val="28"/>
              </w:rPr>
              <w:lastRenderedPageBreak/>
              <w:t>определяет порядок деятельности Фондов развития регионов (далее - Фонд).</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1. Общие положения</w:t>
            </w:r>
          </w:p>
          <w:p w:rsidR="00312073" w:rsidRPr="00B3336F" w:rsidRDefault="00312073" w:rsidP="00C9315F">
            <w:pPr>
              <w:spacing w:line="240" w:lineRule="auto"/>
              <w:ind w:firstLine="567"/>
              <w:jc w:val="both"/>
              <w:rPr>
                <w:rFonts w:ascii="Times New Roman" w:hAnsi="Times New Roman" w:cs="Times New Roman"/>
                <w:strike/>
                <w:sz w:val="28"/>
                <w:szCs w:val="28"/>
              </w:rPr>
            </w:pPr>
            <w:r w:rsidRPr="00B3336F">
              <w:rPr>
                <w:rFonts w:ascii="Times New Roman" w:hAnsi="Times New Roman" w:cs="Times New Roman"/>
                <w:strike/>
                <w:sz w:val="28"/>
                <w:szCs w:val="28"/>
              </w:rPr>
              <w:t>2. Фонд создан для финансирования развития и содержания инфраструктуры местного значения, осуществление иных мероприятий целевого назначения в целях реализации программ социально-экономического развития регионов.</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3. Деятельность Фонда осуществляется на основе действующего законодательства и Устава Фонда.</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4. Фонд обладает статусом юридического лица в виде Фонда развития района или Фонда развития области.</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Фонд развития области и Фонд развития района создаются в организационно-правовой форме учреждения.</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40"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5. Учредителем Фонда развития района является районная государственная администрация.</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 xml:space="preserve">6. Учредителем Фонда развития области является </w:t>
            </w:r>
            <w:r w:rsidRPr="00B3336F">
              <w:rPr>
                <w:rFonts w:ascii="Times New Roman" w:hAnsi="Times New Roman" w:cs="Times New Roman"/>
                <w:strike/>
                <w:sz w:val="28"/>
                <w:szCs w:val="28"/>
              </w:rPr>
              <w:t>Правительство</w:t>
            </w:r>
            <w:r w:rsidRPr="00B3336F">
              <w:rPr>
                <w:rFonts w:ascii="Times New Roman" w:hAnsi="Times New Roman" w:cs="Times New Roman"/>
                <w:sz w:val="28"/>
                <w:szCs w:val="28"/>
              </w:rPr>
              <w:t xml:space="preserve"> Кыргызской Республики.</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7. Для осуществления деятельности Фонда открываются бюджетный и специальный счета в Казначействе.</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41"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567"/>
              <w:jc w:val="both"/>
              <w:rPr>
                <w:rFonts w:ascii="Times New Roman" w:hAnsi="Times New Roman" w:cs="Times New Roman"/>
                <w:sz w:val="28"/>
                <w:szCs w:val="28"/>
              </w:rPr>
            </w:pPr>
            <w:r w:rsidRPr="00B3336F">
              <w:rPr>
                <w:rFonts w:ascii="Times New Roman" w:hAnsi="Times New Roman" w:cs="Times New Roman"/>
                <w:sz w:val="28"/>
                <w:szCs w:val="28"/>
              </w:rPr>
              <w:t xml:space="preserve">8. Фонд осуществляет свою деятельность на принципах </w:t>
            </w:r>
            <w:r w:rsidRPr="00B3336F">
              <w:rPr>
                <w:rFonts w:ascii="Times New Roman" w:hAnsi="Times New Roman" w:cs="Times New Roman"/>
                <w:sz w:val="28"/>
                <w:szCs w:val="28"/>
              </w:rPr>
              <w:lastRenderedPageBreak/>
              <w:t xml:space="preserve">законности, открытости, прозрачности, гласности </w:t>
            </w:r>
            <w:r w:rsidRPr="00B3336F">
              <w:rPr>
                <w:rFonts w:ascii="Times New Roman" w:hAnsi="Times New Roman" w:cs="Times New Roman"/>
                <w:strike/>
                <w:sz w:val="28"/>
                <w:szCs w:val="28"/>
              </w:rPr>
              <w:t xml:space="preserve">и отчетности перед местным сообществом, </w:t>
            </w:r>
            <w:r w:rsidRPr="00B3336F">
              <w:rPr>
                <w:rFonts w:ascii="Times New Roman" w:hAnsi="Times New Roman" w:cs="Times New Roman"/>
                <w:sz w:val="28"/>
                <w:szCs w:val="28"/>
              </w:rPr>
              <w:t xml:space="preserve">а также </w:t>
            </w:r>
            <w:r w:rsidRPr="00B3336F">
              <w:rPr>
                <w:rFonts w:ascii="Times New Roman" w:hAnsi="Times New Roman" w:cs="Times New Roman"/>
                <w:strike/>
                <w:sz w:val="28"/>
                <w:szCs w:val="28"/>
              </w:rPr>
              <w:t>на принципах приоритетности инициатив местного сообщества, целевого,</w:t>
            </w:r>
            <w:r w:rsidRPr="00B3336F">
              <w:rPr>
                <w:rFonts w:ascii="Times New Roman" w:hAnsi="Times New Roman" w:cs="Times New Roman"/>
                <w:sz w:val="28"/>
                <w:szCs w:val="28"/>
              </w:rPr>
              <w:t xml:space="preserve"> рационального использования и эффективного управления средствами Фонда.</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Глава 1. Общие положения</w:t>
            </w:r>
          </w:p>
          <w:p w:rsidR="00312073" w:rsidRPr="00B3336F" w:rsidRDefault="00312073" w:rsidP="00C9315F">
            <w:pPr>
              <w:tabs>
                <w:tab w:val="left" w:pos="0"/>
              </w:tabs>
              <w:spacing w:line="240" w:lineRule="auto"/>
              <w:jc w:val="both"/>
              <w:rPr>
                <w:rFonts w:ascii="Times New Roman" w:hAnsi="Times New Roman" w:cs="Times New Roman"/>
                <w:sz w:val="28"/>
                <w:szCs w:val="28"/>
              </w:rPr>
            </w:pPr>
          </w:p>
          <w:p w:rsidR="00312073" w:rsidRPr="00B3336F" w:rsidRDefault="00312073" w:rsidP="00C9315F">
            <w:pPr>
              <w:tabs>
                <w:tab w:val="left" w:pos="0"/>
              </w:tabs>
              <w:spacing w:line="240" w:lineRule="auto"/>
              <w:jc w:val="both"/>
              <w:rPr>
                <w:rFonts w:ascii="Times New Roman" w:hAnsi="Times New Roman" w:cs="Times New Roman"/>
                <w:sz w:val="28"/>
                <w:szCs w:val="28"/>
              </w:rPr>
            </w:pPr>
          </w:p>
          <w:p w:rsidR="00312073" w:rsidRPr="00B3336F" w:rsidRDefault="00312073" w:rsidP="00C9315F">
            <w:pPr>
              <w:tabs>
                <w:tab w:val="left" w:pos="0"/>
              </w:tabs>
              <w:spacing w:line="240" w:lineRule="auto"/>
              <w:jc w:val="both"/>
              <w:rPr>
                <w:rFonts w:ascii="Times New Roman" w:hAnsi="Times New Roman" w:cs="Times New Roman"/>
                <w:sz w:val="28"/>
                <w:szCs w:val="28"/>
              </w:rPr>
            </w:pPr>
          </w:p>
          <w:p w:rsidR="00312073" w:rsidRPr="00B3336F" w:rsidRDefault="00312073" w:rsidP="00C9315F">
            <w:pPr>
              <w:tabs>
                <w:tab w:val="left" w:pos="0"/>
              </w:tabs>
              <w:spacing w:line="240" w:lineRule="auto"/>
              <w:jc w:val="both"/>
              <w:rPr>
                <w:rFonts w:ascii="Times New Roman" w:hAnsi="Times New Roman" w:cs="Times New Roman"/>
                <w:sz w:val="28"/>
                <w:szCs w:val="28"/>
              </w:rPr>
            </w:pPr>
          </w:p>
          <w:p w:rsidR="00312073" w:rsidRPr="00B3336F" w:rsidRDefault="00312073" w:rsidP="00312073">
            <w:pPr>
              <w:numPr>
                <w:ilvl w:val="0"/>
                <w:numId w:val="1"/>
              </w:numPr>
              <w:tabs>
                <w:tab w:val="left" w:pos="0"/>
              </w:tabs>
              <w:spacing w:line="240" w:lineRule="auto"/>
              <w:ind w:left="0" w:firstLine="205"/>
              <w:jc w:val="both"/>
              <w:rPr>
                <w:rFonts w:ascii="Times New Roman" w:hAnsi="Times New Roman" w:cs="Times New Roman"/>
                <w:b/>
                <w:sz w:val="28"/>
                <w:szCs w:val="28"/>
              </w:rPr>
            </w:pPr>
            <w:r w:rsidRPr="00B3336F">
              <w:rPr>
                <w:rFonts w:ascii="Times New Roman" w:hAnsi="Times New Roman" w:cs="Times New Roman"/>
                <w:sz w:val="28"/>
                <w:szCs w:val="28"/>
              </w:rPr>
              <w:t xml:space="preserve">Деятельность Фонда осуществляется на основе действующего законодательства и </w:t>
            </w:r>
            <w:r w:rsidR="00756922" w:rsidRPr="00B3336F">
              <w:rPr>
                <w:rFonts w:ascii="Times New Roman" w:hAnsi="Times New Roman" w:cs="Times New Roman"/>
                <w:b/>
                <w:sz w:val="28"/>
                <w:szCs w:val="28"/>
              </w:rPr>
              <w:t>настоящего положения</w:t>
            </w:r>
            <w:r w:rsidR="0079668A" w:rsidRPr="00B3336F">
              <w:rPr>
                <w:rFonts w:ascii="Times New Roman" w:hAnsi="Times New Roman" w:cs="Times New Roman"/>
                <w:b/>
                <w:sz w:val="28"/>
                <w:szCs w:val="28"/>
              </w:rPr>
              <w:t>.</w:t>
            </w:r>
          </w:p>
          <w:p w:rsidR="00312073" w:rsidRPr="00B3336F" w:rsidRDefault="00312073" w:rsidP="001B423E">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Фонд обладает статусом юридического лица в виде Фонда развития об</w:t>
            </w:r>
            <w:r w:rsidR="001B423E" w:rsidRPr="00B3336F">
              <w:rPr>
                <w:rFonts w:ascii="Times New Roman" w:hAnsi="Times New Roman" w:cs="Times New Roman"/>
                <w:sz w:val="28"/>
                <w:szCs w:val="28"/>
              </w:rPr>
              <w:t xml:space="preserve">ласти или Фонда развития района и </w:t>
            </w:r>
            <w:r w:rsidRPr="00B3336F">
              <w:rPr>
                <w:rFonts w:ascii="Times New Roman" w:hAnsi="Times New Roman" w:cs="Times New Roman"/>
                <w:sz w:val="28"/>
                <w:szCs w:val="28"/>
              </w:rPr>
              <w:t>создается в организационно</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правовой форме </w:t>
            </w:r>
            <w:r w:rsidR="00A143F6" w:rsidRPr="00B3336F">
              <w:rPr>
                <w:rFonts w:ascii="Times New Roman" w:hAnsi="Times New Roman" w:cs="Times New Roman"/>
                <w:b/>
                <w:sz w:val="28"/>
                <w:szCs w:val="28"/>
              </w:rPr>
              <w:t>государственного</w:t>
            </w:r>
            <w:r w:rsidR="00A143F6" w:rsidRPr="00B3336F">
              <w:rPr>
                <w:rFonts w:ascii="Times New Roman" w:hAnsi="Times New Roman" w:cs="Times New Roman"/>
                <w:sz w:val="28"/>
                <w:szCs w:val="28"/>
              </w:rPr>
              <w:t xml:space="preserve"> </w:t>
            </w:r>
            <w:r w:rsidRPr="00B3336F">
              <w:rPr>
                <w:rFonts w:ascii="Times New Roman" w:hAnsi="Times New Roman" w:cs="Times New Roman"/>
                <w:sz w:val="28"/>
                <w:szCs w:val="28"/>
              </w:rPr>
              <w:t>учреждения.</w:t>
            </w:r>
          </w:p>
          <w:p w:rsidR="00312073" w:rsidRPr="00B3336F" w:rsidRDefault="00312073" w:rsidP="00C9315F">
            <w:pPr>
              <w:tabs>
                <w:tab w:val="left" w:pos="284"/>
              </w:tabs>
              <w:spacing w:line="240" w:lineRule="auto"/>
              <w:ind w:firstLine="205"/>
              <w:jc w:val="both"/>
              <w:rPr>
                <w:rFonts w:ascii="Times New Roman" w:hAnsi="Times New Roman" w:cs="Times New Roman"/>
                <w:sz w:val="28"/>
                <w:szCs w:val="28"/>
              </w:rPr>
            </w:pPr>
          </w:p>
          <w:p w:rsidR="00312073" w:rsidRPr="00B3336F" w:rsidRDefault="00312073" w:rsidP="00312073">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 xml:space="preserve">Учредителем Фонда развития области является </w:t>
            </w:r>
            <w:r w:rsidRPr="00B3336F">
              <w:rPr>
                <w:rFonts w:ascii="Times New Roman" w:hAnsi="Times New Roman" w:cs="Times New Roman"/>
                <w:b/>
                <w:sz w:val="28"/>
                <w:szCs w:val="28"/>
              </w:rPr>
              <w:t>Кабинет Министров</w:t>
            </w:r>
            <w:r w:rsidRPr="00B3336F">
              <w:rPr>
                <w:rFonts w:ascii="Times New Roman" w:hAnsi="Times New Roman" w:cs="Times New Roman"/>
                <w:sz w:val="28"/>
                <w:szCs w:val="28"/>
              </w:rPr>
              <w:t xml:space="preserve"> Кыргызской Республики.</w:t>
            </w:r>
          </w:p>
          <w:p w:rsidR="007104A9" w:rsidRPr="00B3336F" w:rsidRDefault="00312073" w:rsidP="007104A9">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Учредителем Фонда развития района является районная местная государственная администрация.</w:t>
            </w:r>
          </w:p>
          <w:p w:rsidR="007104A9" w:rsidRPr="00B3336F" w:rsidRDefault="007104A9" w:rsidP="007104A9">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Средства Фонда являются денежными средствами бюджетной системы Кыргызской Республики.</w:t>
            </w:r>
          </w:p>
          <w:p w:rsidR="007104A9" w:rsidRPr="00B3336F" w:rsidRDefault="00312073" w:rsidP="007104A9">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Для осуществления деятельности Фонда открываются бюджетный и специальный счета в Казначействе.</w:t>
            </w:r>
          </w:p>
          <w:p w:rsidR="00312073" w:rsidRPr="00B3336F" w:rsidRDefault="00312073" w:rsidP="007104A9">
            <w:pPr>
              <w:numPr>
                <w:ilvl w:val="0"/>
                <w:numId w:val="1"/>
              </w:numPr>
              <w:tabs>
                <w:tab w:val="left" w:pos="284"/>
              </w:tabs>
              <w:spacing w:line="240" w:lineRule="auto"/>
              <w:ind w:left="0" w:firstLine="205"/>
              <w:jc w:val="both"/>
              <w:rPr>
                <w:rFonts w:ascii="Times New Roman" w:hAnsi="Times New Roman" w:cs="Times New Roman"/>
                <w:sz w:val="28"/>
                <w:szCs w:val="28"/>
              </w:rPr>
            </w:pPr>
            <w:r w:rsidRPr="00B3336F">
              <w:rPr>
                <w:rFonts w:ascii="Times New Roman" w:hAnsi="Times New Roman" w:cs="Times New Roman"/>
                <w:sz w:val="28"/>
                <w:szCs w:val="28"/>
              </w:rPr>
              <w:t xml:space="preserve">Фонд осуществляет свою деятельность на </w:t>
            </w:r>
            <w:r w:rsidRPr="00B3336F">
              <w:rPr>
                <w:rFonts w:ascii="Times New Roman" w:hAnsi="Times New Roman" w:cs="Times New Roman"/>
                <w:sz w:val="28"/>
                <w:szCs w:val="28"/>
              </w:rPr>
              <w:lastRenderedPageBreak/>
              <w:t>принципах законности, открытости, прозрачности, гласности, а также рационального и эффективного управления средствами Фонда.</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2. Понятия, применяемые в настоящем Положении</w:t>
            </w:r>
          </w:p>
          <w:p w:rsidR="00312073" w:rsidRPr="00B3336F" w:rsidRDefault="00312073" w:rsidP="00C9315F">
            <w:pPr>
              <w:pStyle w:val="tkTekst"/>
              <w:spacing w:line="240" w:lineRule="auto"/>
              <w:rPr>
                <w:rFonts w:ascii="Times New Roman" w:hAnsi="Times New Roman" w:cs="Times New Roman"/>
                <w:sz w:val="28"/>
                <w:szCs w:val="28"/>
              </w:rPr>
            </w:pPr>
            <w:bookmarkStart w:id="3" w:name="r3"/>
            <w:bookmarkEnd w:id="3"/>
            <w:r w:rsidRPr="00B3336F">
              <w:rPr>
                <w:rFonts w:ascii="Times New Roman" w:hAnsi="Times New Roman" w:cs="Times New Roman"/>
                <w:sz w:val="28"/>
                <w:szCs w:val="28"/>
              </w:rPr>
              <w:t>9. Понятия, применяемые в настоящем Положении:</w:t>
            </w:r>
          </w:p>
          <w:p w:rsidR="00312073" w:rsidRPr="00B3336F" w:rsidRDefault="00312073" w:rsidP="00C9315F">
            <w:pPr>
              <w:pStyle w:val="tkTekst"/>
              <w:spacing w:line="240" w:lineRule="auto"/>
              <w:rPr>
                <w:rFonts w:ascii="Times New Roman" w:hAnsi="Times New Roman" w:cs="Times New Roman"/>
                <w:sz w:val="28"/>
                <w:szCs w:val="28"/>
              </w:rPr>
            </w:pPr>
            <w:r w:rsidRPr="00B3336F">
              <w:rPr>
                <w:rFonts w:ascii="Times New Roman" w:hAnsi="Times New Roman" w:cs="Times New Roman"/>
                <w:bCs/>
                <w:sz w:val="28"/>
                <w:szCs w:val="28"/>
              </w:rPr>
              <w:t>Заявитель</w:t>
            </w:r>
            <w:r w:rsidRPr="00B3336F">
              <w:rPr>
                <w:rFonts w:ascii="Times New Roman" w:hAnsi="Times New Roman" w:cs="Times New Roman"/>
                <w:sz w:val="28"/>
                <w:szCs w:val="28"/>
              </w:rPr>
              <w:t xml:space="preserve"> - орган местного самоуправления, подавший </w:t>
            </w:r>
            <w:r w:rsidRPr="00B3336F">
              <w:rPr>
                <w:rFonts w:ascii="Times New Roman" w:hAnsi="Times New Roman" w:cs="Times New Roman"/>
                <w:strike/>
                <w:sz w:val="28"/>
                <w:szCs w:val="28"/>
              </w:rPr>
              <w:t>проект или бизнес-проект</w:t>
            </w:r>
            <w:r w:rsidRPr="00B3336F">
              <w:rPr>
                <w:rFonts w:ascii="Times New Roman" w:hAnsi="Times New Roman" w:cs="Times New Roman"/>
                <w:sz w:val="28"/>
                <w:szCs w:val="28"/>
              </w:rPr>
              <w:t xml:space="preserve"> на конкурс для финансирования за счет средств Фонда;</w:t>
            </w: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ind w:firstLine="0"/>
              <w:rPr>
                <w:rFonts w:ascii="Times New Roman" w:hAnsi="Times New Roman" w:cs="Times New Roman"/>
                <w:sz w:val="28"/>
                <w:szCs w:val="28"/>
              </w:rPr>
            </w:pPr>
          </w:p>
          <w:p w:rsidR="00312073" w:rsidRPr="00B3336F" w:rsidRDefault="00312073" w:rsidP="00C9315F">
            <w:pPr>
              <w:pStyle w:val="tkTekst"/>
              <w:spacing w:line="240" w:lineRule="auto"/>
              <w:ind w:firstLine="0"/>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r w:rsidRPr="00B3336F">
              <w:rPr>
                <w:rFonts w:ascii="Times New Roman" w:hAnsi="Times New Roman" w:cs="Times New Roman"/>
                <w:bCs/>
                <w:sz w:val="28"/>
                <w:szCs w:val="28"/>
              </w:rPr>
              <w:t>Инфраструктура</w:t>
            </w:r>
            <w:r w:rsidRPr="00B3336F">
              <w:rPr>
                <w:rFonts w:ascii="Times New Roman" w:hAnsi="Times New Roman" w:cs="Times New Roman"/>
                <w:sz w:val="28"/>
                <w:szCs w:val="28"/>
              </w:rPr>
              <w:t xml:space="preserve"> - совокупность сооружений, зданий и инженерных сетей, необходимых для обеспечения </w:t>
            </w:r>
            <w:r w:rsidRPr="00B3336F">
              <w:rPr>
                <w:rFonts w:ascii="Times New Roman" w:hAnsi="Times New Roman" w:cs="Times New Roman"/>
                <w:strike/>
                <w:sz w:val="28"/>
                <w:szCs w:val="28"/>
              </w:rPr>
              <w:t>условий</w:t>
            </w:r>
            <w:r w:rsidRPr="00B3336F">
              <w:rPr>
                <w:rFonts w:ascii="Times New Roman" w:hAnsi="Times New Roman" w:cs="Times New Roman"/>
                <w:sz w:val="28"/>
                <w:szCs w:val="28"/>
              </w:rPr>
              <w:t xml:space="preserve"> жизнедеятельности </w:t>
            </w:r>
            <w:r w:rsidRPr="00B3336F">
              <w:rPr>
                <w:rFonts w:ascii="Times New Roman" w:hAnsi="Times New Roman" w:cs="Times New Roman"/>
                <w:strike/>
                <w:sz w:val="28"/>
                <w:szCs w:val="28"/>
              </w:rPr>
              <w:t>общества</w:t>
            </w:r>
            <w:r w:rsidRPr="00B3336F">
              <w:rPr>
                <w:rFonts w:ascii="Times New Roman" w:hAnsi="Times New Roman" w:cs="Times New Roman"/>
                <w:sz w:val="28"/>
                <w:szCs w:val="28"/>
              </w:rPr>
              <w:t>;</w:t>
            </w: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p>
          <w:p w:rsidR="00312073" w:rsidRPr="00B3336F" w:rsidRDefault="00312073" w:rsidP="00C9315F">
            <w:pPr>
              <w:pStyle w:val="tkTekst"/>
              <w:spacing w:line="240" w:lineRule="auto"/>
              <w:ind w:firstLine="0"/>
              <w:rPr>
                <w:rFonts w:ascii="Times New Roman" w:hAnsi="Times New Roman" w:cs="Times New Roman"/>
                <w:sz w:val="28"/>
                <w:szCs w:val="28"/>
              </w:rPr>
            </w:pPr>
          </w:p>
          <w:p w:rsidR="00312073" w:rsidRPr="00B3336F" w:rsidRDefault="00312073" w:rsidP="00C9315F">
            <w:pPr>
              <w:pStyle w:val="tkTekst"/>
              <w:spacing w:line="240" w:lineRule="auto"/>
              <w:ind w:firstLine="0"/>
              <w:rPr>
                <w:rFonts w:ascii="Times New Roman" w:hAnsi="Times New Roman" w:cs="Times New Roman"/>
                <w:sz w:val="28"/>
                <w:szCs w:val="28"/>
              </w:rPr>
            </w:pPr>
          </w:p>
          <w:p w:rsidR="00312073" w:rsidRPr="00B3336F" w:rsidRDefault="00312073" w:rsidP="00C9315F">
            <w:pPr>
              <w:pStyle w:val="tkTekst"/>
              <w:spacing w:line="240" w:lineRule="auto"/>
              <w:rPr>
                <w:rFonts w:ascii="Times New Roman" w:hAnsi="Times New Roman" w:cs="Times New Roman"/>
                <w:sz w:val="28"/>
                <w:szCs w:val="28"/>
              </w:rPr>
            </w:pPr>
            <w:r w:rsidRPr="00B3336F">
              <w:rPr>
                <w:rFonts w:ascii="Times New Roman" w:hAnsi="Times New Roman" w:cs="Times New Roman"/>
                <w:bCs/>
                <w:sz w:val="28"/>
                <w:szCs w:val="28"/>
              </w:rPr>
              <w:t xml:space="preserve">Мобилизация местного сообщества </w:t>
            </w:r>
            <w:r w:rsidRPr="00B3336F">
              <w:rPr>
                <w:rFonts w:ascii="Times New Roman" w:hAnsi="Times New Roman" w:cs="Times New Roman"/>
                <w:sz w:val="28"/>
                <w:szCs w:val="28"/>
              </w:rPr>
              <w:t xml:space="preserve">- процесс решения </w:t>
            </w:r>
            <w:r w:rsidRPr="00B3336F">
              <w:rPr>
                <w:rFonts w:ascii="Times New Roman" w:hAnsi="Times New Roman" w:cs="Times New Roman"/>
                <w:sz w:val="28"/>
                <w:szCs w:val="28"/>
              </w:rPr>
              <w:lastRenderedPageBreak/>
              <w:t xml:space="preserve">проблемы на местном уровне с непосредственным участием и поддержкой местного сообщества, организованных групп </w:t>
            </w:r>
            <w:r w:rsidRPr="00B3336F">
              <w:rPr>
                <w:rFonts w:ascii="Times New Roman" w:hAnsi="Times New Roman" w:cs="Times New Roman"/>
                <w:strike/>
                <w:sz w:val="28"/>
                <w:szCs w:val="28"/>
              </w:rPr>
              <w:t>жителей</w:t>
            </w:r>
            <w:r w:rsidRPr="00B3336F">
              <w:rPr>
                <w:rFonts w:ascii="Times New Roman" w:hAnsi="Times New Roman" w:cs="Times New Roman"/>
                <w:sz w:val="28"/>
                <w:szCs w:val="28"/>
              </w:rPr>
              <w:t>;</w:t>
            </w: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bCs/>
                <w:sz w:val="28"/>
                <w:szCs w:val="28"/>
              </w:rPr>
            </w:pPr>
          </w:p>
          <w:p w:rsidR="00312073" w:rsidRPr="00B3336F" w:rsidRDefault="00312073" w:rsidP="00C9315F">
            <w:pPr>
              <w:pStyle w:val="tkTekst"/>
              <w:spacing w:line="240" w:lineRule="auto"/>
              <w:rPr>
                <w:rFonts w:ascii="Times New Roman" w:hAnsi="Times New Roman" w:cs="Times New Roman"/>
                <w:strike/>
                <w:sz w:val="28"/>
                <w:szCs w:val="28"/>
              </w:rPr>
            </w:pPr>
            <w:r w:rsidRPr="00B3336F">
              <w:rPr>
                <w:rFonts w:ascii="Times New Roman" w:hAnsi="Times New Roman" w:cs="Times New Roman"/>
                <w:bCs/>
                <w:sz w:val="28"/>
                <w:szCs w:val="28"/>
              </w:rPr>
              <w:t>Проект</w:t>
            </w:r>
            <w:r w:rsidRPr="00B3336F">
              <w:rPr>
                <w:rFonts w:ascii="Times New Roman" w:hAnsi="Times New Roman" w:cs="Times New Roman"/>
                <w:sz w:val="28"/>
                <w:szCs w:val="28"/>
              </w:rPr>
              <w:t xml:space="preserve"> - </w:t>
            </w:r>
            <w:r w:rsidRPr="00B3336F">
              <w:rPr>
                <w:rFonts w:ascii="Times New Roman" w:hAnsi="Times New Roman" w:cs="Times New Roman"/>
                <w:strike/>
                <w:sz w:val="28"/>
                <w:szCs w:val="28"/>
              </w:rPr>
              <w:t>перечень задач, действий и мероприятий, разработанных органами местного самоуправления с участием представителей местного сообщества и предпринятых для достижения конкретной цели;</w:t>
            </w:r>
          </w:p>
          <w:p w:rsidR="00312073" w:rsidRPr="00B3336F" w:rsidRDefault="00312073" w:rsidP="00C9315F">
            <w:pPr>
              <w:pStyle w:val="tkTekst"/>
              <w:spacing w:line="240" w:lineRule="auto"/>
              <w:rPr>
                <w:rFonts w:ascii="Times New Roman" w:hAnsi="Times New Roman" w:cs="Times New Roman"/>
                <w:sz w:val="28"/>
                <w:szCs w:val="28"/>
              </w:rPr>
            </w:pPr>
            <w:r w:rsidRPr="00B3336F">
              <w:rPr>
                <w:rFonts w:ascii="Times New Roman" w:hAnsi="Times New Roman" w:cs="Times New Roman"/>
                <w:bCs/>
                <w:sz w:val="28"/>
                <w:szCs w:val="28"/>
              </w:rPr>
              <w:t xml:space="preserve">Проектная заявка </w:t>
            </w:r>
            <w:r w:rsidRPr="00B3336F">
              <w:rPr>
                <w:rFonts w:ascii="Times New Roman" w:hAnsi="Times New Roman" w:cs="Times New Roman"/>
                <w:sz w:val="28"/>
                <w:szCs w:val="28"/>
              </w:rPr>
              <w:t xml:space="preserve">- описание проекта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 xml:space="preserve">, разработанное на основе типового формата и представленное от имени органа местного самоуправления для финансирования за счет средств Фонда. </w:t>
            </w:r>
            <w:r w:rsidRPr="00B3336F">
              <w:rPr>
                <w:rFonts w:ascii="Times New Roman" w:hAnsi="Times New Roman" w:cs="Times New Roman"/>
                <w:strike/>
                <w:sz w:val="28"/>
                <w:szCs w:val="28"/>
              </w:rPr>
              <w:t xml:space="preserve">Представители территориальных учреждений государственных органов в сфере образования, здравоохранения, социальной защиты, культуры и спорта, обороны, гражданской защиты, а также </w:t>
            </w:r>
            <w:proofErr w:type="gramStart"/>
            <w:r w:rsidRPr="00B3336F">
              <w:rPr>
                <w:rFonts w:ascii="Times New Roman" w:hAnsi="Times New Roman" w:cs="Times New Roman"/>
                <w:strike/>
                <w:sz w:val="28"/>
                <w:szCs w:val="28"/>
              </w:rPr>
              <w:t>бизнес-сектора</w:t>
            </w:r>
            <w:proofErr w:type="gramEnd"/>
            <w:r w:rsidRPr="00B3336F">
              <w:rPr>
                <w:rFonts w:ascii="Times New Roman" w:hAnsi="Times New Roman" w:cs="Times New Roman"/>
                <w:strike/>
                <w:sz w:val="28"/>
                <w:szCs w:val="28"/>
              </w:rPr>
              <w:t>, средств массовой информации и правоохранительных органов вправе разрабатывать и подавать проектную заявку через заявителя для финансирования из бюджетных и специальных средств Фонда.</w:t>
            </w:r>
          </w:p>
          <w:p w:rsidR="00312073" w:rsidRPr="00B3336F" w:rsidRDefault="00312073" w:rsidP="00C9315F">
            <w:pPr>
              <w:pStyle w:val="tkTekst"/>
              <w:spacing w:line="240" w:lineRule="auto"/>
              <w:rPr>
                <w:rFonts w:ascii="Times New Roman" w:hAnsi="Times New Roman" w:cs="Times New Roman"/>
                <w:sz w:val="28"/>
                <w:szCs w:val="28"/>
              </w:rPr>
            </w:pPr>
            <w:r w:rsidRPr="00B3336F">
              <w:rPr>
                <w:rFonts w:ascii="Times New Roman" w:hAnsi="Times New Roman" w:cs="Times New Roman"/>
                <w:bCs/>
                <w:sz w:val="28"/>
                <w:szCs w:val="28"/>
              </w:rPr>
              <w:t>План финансирования проекта</w:t>
            </w:r>
            <w:r w:rsidRPr="00B3336F">
              <w:rPr>
                <w:rFonts w:ascii="Times New Roman" w:hAnsi="Times New Roman" w:cs="Times New Roman"/>
                <w:sz w:val="28"/>
                <w:szCs w:val="28"/>
              </w:rPr>
              <w:t xml:space="preserve"> - часть проектной заявки, описывающей этапы и порядок финансирования проекта по </w:t>
            </w:r>
            <w:r w:rsidRPr="00B3336F">
              <w:rPr>
                <w:rFonts w:ascii="Times New Roman" w:hAnsi="Times New Roman" w:cs="Times New Roman"/>
                <w:sz w:val="28"/>
                <w:szCs w:val="28"/>
              </w:rPr>
              <w:lastRenderedPageBreak/>
              <w:t>траншам и соответствующий плану реализации проекта;</w:t>
            </w:r>
          </w:p>
          <w:p w:rsidR="00312073" w:rsidRPr="00B3336F" w:rsidRDefault="00312073" w:rsidP="00C9315F">
            <w:pPr>
              <w:pStyle w:val="tkTekst"/>
              <w:spacing w:line="240" w:lineRule="auto"/>
              <w:rPr>
                <w:rFonts w:ascii="Times New Roman" w:hAnsi="Times New Roman" w:cs="Times New Roman"/>
                <w:strike/>
                <w:sz w:val="28"/>
                <w:szCs w:val="28"/>
              </w:rPr>
            </w:pPr>
            <w:r w:rsidRPr="00B3336F">
              <w:rPr>
                <w:rFonts w:ascii="Times New Roman" w:hAnsi="Times New Roman" w:cs="Times New Roman"/>
                <w:bCs/>
                <w:strike/>
                <w:sz w:val="28"/>
                <w:szCs w:val="28"/>
              </w:rPr>
              <w:t>Бизнес-проект</w:t>
            </w:r>
            <w:r w:rsidRPr="00B3336F">
              <w:rPr>
                <w:rFonts w:ascii="Times New Roman" w:hAnsi="Times New Roman" w:cs="Times New Roman"/>
                <w:strike/>
                <w:sz w:val="28"/>
                <w:szCs w:val="28"/>
              </w:rPr>
              <w:t xml:space="preserve"> - полное описание и обоснование экономической целесообразности, объема и сроков осуществления прямых инвестиций в создание новых товаров и услуг либо реконструкцию или модернизацию действующих произво</w:t>
            </w:r>
            <w:proofErr w:type="gramStart"/>
            <w:r w:rsidRPr="00B3336F">
              <w:rPr>
                <w:rFonts w:ascii="Times New Roman" w:hAnsi="Times New Roman" w:cs="Times New Roman"/>
                <w:strike/>
                <w:sz w:val="28"/>
                <w:szCs w:val="28"/>
              </w:rPr>
              <w:t>дств в ц</w:t>
            </w:r>
            <w:proofErr w:type="gramEnd"/>
            <w:r w:rsidRPr="00B3336F">
              <w:rPr>
                <w:rFonts w:ascii="Times New Roman" w:hAnsi="Times New Roman" w:cs="Times New Roman"/>
                <w:strike/>
                <w:sz w:val="28"/>
                <w:szCs w:val="28"/>
              </w:rPr>
              <w:t>елях получения экономической выгоды, включающее проектно-сметную документацию;</w:t>
            </w:r>
          </w:p>
          <w:p w:rsidR="00312073" w:rsidRPr="00B3336F" w:rsidRDefault="00312073" w:rsidP="00C9315F">
            <w:pPr>
              <w:pStyle w:val="tkTekst"/>
              <w:spacing w:after="0" w:line="240" w:lineRule="auto"/>
              <w:rPr>
                <w:rFonts w:ascii="Times New Roman" w:hAnsi="Times New Roman" w:cs="Times New Roman"/>
                <w:sz w:val="28"/>
                <w:szCs w:val="28"/>
              </w:rPr>
            </w:pPr>
            <w:r w:rsidRPr="00B3336F">
              <w:rPr>
                <w:rFonts w:ascii="Times New Roman" w:hAnsi="Times New Roman" w:cs="Times New Roman"/>
                <w:bCs/>
                <w:sz w:val="28"/>
                <w:szCs w:val="28"/>
              </w:rPr>
              <w:t>частный партнер</w:t>
            </w:r>
            <w:r w:rsidRPr="00B3336F">
              <w:rPr>
                <w:rFonts w:ascii="Times New Roman" w:hAnsi="Times New Roman" w:cs="Times New Roman"/>
                <w:sz w:val="28"/>
                <w:szCs w:val="28"/>
              </w:rPr>
              <w:t xml:space="preserve"> - индивидуальный предприниматель, юридическое лицо, зарегистрированное по законодательству Кыргызской Республики, юридическое лицо, зарегистрированное по законодательству иностранного государства;</w:t>
            </w:r>
          </w:p>
          <w:p w:rsidR="00312073" w:rsidRPr="00B3336F" w:rsidRDefault="00312073" w:rsidP="00C9315F">
            <w:pPr>
              <w:pStyle w:val="tkTekst"/>
              <w:spacing w:after="0" w:line="240" w:lineRule="auto"/>
              <w:rPr>
                <w:rFonts w:ascii="Times New Roman" w:hAnsi="Times New Roman" w:cs="Times New Roman"/>
                <w:sz w:val="28"/>
                <w:szCs w:val="28"/>
              </w:rPr>
            </w:pPr>
            <w:r w:rsidRPr="00B3336F">
              <w:rPr>
                <w:rFonts w:ascii="Times New Roman" w:hAnsi="Times New Roman" w:cs="Times New Roman"/>
                <w:bCs/>
                <w:sz w:val="28"/>
                <w:szCs w:val="28"/>
              </w:rPr>
              <w:t>План мониторинга и оценки</w:t>
            </w:r>
            <w:r w:rsidRPr="00B3336F">
              <w:rPr>
                <w:rFonts w:ascii="Times New Roman" w:hAnsi="Times New Roman" w:cs="Times New Roman"/>
                <w:sz w:val="28"/>
                <w:szCs w:val="28"/>
              </w:rPr>
              <w:t xml:space="preserve"> - этапы и порядок проведения наблюдения с целью выявления отклонений от требований настоящего Положения, а также оценка эффективности деятельности Фонда.</w:t>
            </w:r>
          </w:p>
          <w:p w:rsidR="00312073" w:rsidRPr="00B3336F" w:rsidRDefault="00312073" w:rsidP="00C9315F">
            <w:pPr>
              <w:pStyle w:val="tkRedakcijaTekst"/>
              <w:spacing w:after="0" w:line="240" w:lineRule="auto"/>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42"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43"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Глава 2. Понятия, применяемые в настоящем Положении</w:t>
            </w:r>
          </w:p>
          <w:p w:rsidR="00312073" w:rsidRPr="00B3336F" w:rsidRDefault="00312073" w:rsidP="00D93A35">
            <w:pPr>
              <w:pStyle w:val="tkTekst"/>
              <w:numPr>
                <w:ilvl w:val="0"/>
                <w:numId w:val="1"/>
              </w:numPr>
              <w:spacing w:after="0" w:line="240" w:lineRule="auto"/>
              <w:rPr>
                <w:rFonts w:ascii="Times New Roman" w:hAnsi="Times New Roman" w:cs="Times New Roman"/>
                <w:sz w:val="28"/>
                <w:szCs w:val="28"/>
              </w:rPr>
            </w:pPr>
            <w:r w:rsidRPr="00B3336F">
              <w:rPr>
                <w:rFonts w:ascii="Times New Roman" w:hAnsi="Times New Roman" w:cs="Times New Roman"/>
                <w:sz w:val="28"/>
                <w:szCs w:val="28"/>
              </w:rPr>
              <w:t>Понятия, применяемые в настоящем Положении:</w:t>
            </w:r>
          </w:p>
          <w:p w:rsidR="00312073" w:rsidRPr="00B3336F" w:rsidRDefault="00312073" w:rsidP="00C9315F">
            <w:pPr>
              <w:pStyle w:val="tkTekst"/>
              <w:spacing w:after="0" w:line="240" w:lineRule="auto"/>
              <w:ind w:firstLine="346"/>
              <w:rPr>
                <w:rFonts w:ascii="Times New Roman" w:hAnsi="Times New Roman" w:cs="Times New Roman"/>
                <w:sz w:val="28"/>
                <w:szCs w:val="28"/>
              </w:rPr>
            </w:pPr>
            <w:r w:rsidRPr="00B3336F">
              <w:rPr>
                <w:rFonts w:ascii="Times New Roman" w:hAnsi="Times New Roman" w:cs="Times New Roman"/>
                <w:bCs/>
                <w:sz w:val="28"/>
                <w:szCs w:val="28"/>
              </w:rPr>
              <w:t>Заявитель</w:t>
            </w:r>
            <w:r w:rsidRPr="00B3336F">
              <w:rPr>
                <w:rFonts w:ascii="Times New Roman" w:hAnsi="Times New Roman" w:cs="Times New Roman"/>
                <w:sz w:val="28"/>
                <w:szCs w:val="28"/>
              </w:rPr>
              <w:t xml:space="preserve"> – государственный орган, или орган местного самоуправления, подавший </w:t>
            </w:r>
            <w:r w:rsidRPr="00B3336F">
              <w:rPr>
                <w:rFonts w:ascii="Times New Roman" w:hAnsi="Times New Roman" w:cs="Times New Roman"/>
                <w:b/>
                <w:sz w:val="28"/>
                <w:szCs w:val="28"/>
              </w:rPr>
              <w:t xml:space="preserve">проектную заявку на участие в конкурсе по отбору проектов для финансирования </w:t>
            </w:r>
            <w:r w:rsidRPr="00B3336F">
              <w:rPr>
                <w:rFonts w:ascii="Times New Roman" w:hAnsi="Times New Roman" w:cs="Times New Roman"/>
                <w:sz w:val="28"/>
                <w:szCs w:val="28"/>
              </w:rPr>
              <w:t>за счет средств Фонда;</w:t>
            </w:r>
          </w:p>
          <w:p w:rsidR="00312073" w:rsidRPr="00B3336F" w:rsidRDefault="00312073" w:rsidP="00C9315F">
            <w:pPr>
              <w:pStyle w:val="tkTekst"/>
              <w:spacing w:after="0" w:line="240" w:lineRule="auto"/>
              <w:ind w:firstLine="346"/>
              <w:rPr>
                <w:rFonts w:ascii="Times New Roman" w:hAnsi="Times New Roman" w:cs="Times New Roman"/>
                <w:sz w:val="28"/>
                <w:szCs w:val="28"/>
              </w:rPr>
            </w:pPr>
            <w:r w:rsidRPr="00B3336F">
              <w:rPr>
                <w:rFonts w:ascii="Times New Roman" w:hAnsi="Times New Roman" w:cs="Times New Roman"/>
                <w:bCs/>
                <w:sz w:val="28"/>
                <w:szCs w:val="28"/>
              </w:rPr>
              <w:t>Исполнитель проекта</w:t>
            </w:r>
            <w:r w:rsidRPr="00B3336F">
              <w:rPr>
                <w:rFonts w:ascii="Times New Roman" w:hAnsi="Times New Roman" w:cs="Times New Roman"/>
                <w:sz w:val="28"/>
                <w:szCs w:val="28"/>
              </w:rPr>
              <w:t xml:space="preserve"> - государственный орган, или орган местного самоуправления, чья проектная заявка получила одобрение Наблюдательного Совета, и заключивший договор с Фондом на финансирование проекта;</w:t>
            </w:r>
          </w:p>
          <w:p w:rsidR="00312073" w:rsidRPr="00B3336F" w:rsidRDefault="00312073" w:rsidP="00C9315F">
            <w:pPr>
              <w:pStyle w:val="tkTekst"/>
              <w:spacing w:after="0" w:line="240" w:lineRule="auto"/>
              <w:ind w:firstLine="346"/>
              <w:rPr>
                <w:rFonts w:ascii="Times New Roman" w:hAnsi="Times New Roman" w:cs="Times New Roman"/>
                <w:b/>
                <w:sz w:val="28"/>
                <w:szCs w:val="28"/>
              </w:rPr>
            </w:pPr>
            <w:r w:rsidRPr="00B3336F">
              <w:rPr>
                <w:rFonts w:ascii="Times New Roman" w:hAnsi="Times New Roman" w:cs="Times New Roman"/>
                <w:bCs/>
                <w:sz w:val="28"/>
                <w:szCs w:val="28"/>
              </w:rPr>
              <w:t>Инфраструктура</w:t>
            </w:r>
            <w:r w:rsidRPr="00B3336F">
              <w:rPr>
                <w:rFonts w:ascii="Times New Roman" w:hAnsi="Times New Roman" w:cs="Times New Roman"/>
                <w:sz w:val="28"/>
                <w:szCs w:val="28"/>
              </w:rPr>
              <w:t xml:space="preserve"> - совокупность сооружений, зданий и инженерных сетей, необходимых для обеспечения жизнедеятельности </w:t>
            </w:r>
            <w:r w:rsidRPr="00B3336F">
              <w:rPr>
                <w:rFonts w:ascii="Times New Roman" w:hAnsi="Times New Roman" w:cs="Times New Roman"/>
                <w:b/>
                <w:sz w:val="28"/>
                <w:szCs w:val="28"/>
              </w:rPr>
              <w:t>населения и функционирования юридических лиц;</w:t>
            </w:r>
          </w:p>
          <w:p w:rsidR="00312073" w:rsidRPr="00B3336F" w:rsidRDefault="00312073" w:rsidP="00C9315F">
            <w:pPr>
              <w:spacing w:line="240" w:lineRule="auto"/>
              <w:ind w:firstLine="346"/>
              <w:jc w:val="both"/>
              <w:rPr>
                <w:rFonts w:ascii="Times New Roman" w:hAnsi="Times New Roman" w:cs="Times New Roman"/>
                <w:sz w:val="28"/>
                <w:szCs w:val="28"/>
              </w:rPr>
            </w:pPr>
            <w:r w:rsidRPr="00B3336F">
              <w:rPr>
                <w:rFonts w:ascii="Times New Roman" w:hAnsi="Times New Roman" w:cs="Times New Roman"/>
                <w:bCs/>
                <w:sz w:val="28"/>
                <w:szCs w:val="28"/>
              </w:rPr>
              <w:t>Инфраструктурные услуги</w:t>
            </w:r>
            <w:r w:rsidRPr="00B3336F">
              <w:rPr>
                <w:rFonts w:ascii="Times New Roman" w:hAnsi="Times New Roman" w:cs="Times New Roman"/>
                <w:sz w:val="28"/>
                <w:szCs w:val="28"/>
              </w:rPr>
              <w:t xml:space="preserve"> - работы и/или услуги социального, экономического или производственного назначения, в том числе работы и/или услуги, предоставляемые с использованием инфраструктурного объекта и/или по обслуживанию инфраструктурного объекта;</w:t>
            </w:r>
          </w:p>
          <w:p w:rsidR="00312073" w:rsidRPr="00B3336F" w:rsidRDefault="00312073" w:rsidP="00C9315F">
            <w:pPr>
              <w:spacing w:line="240" w:lineRule="auto"/>
              <w:ind w:firstLine="346"/>
              <w:jc w:val="both"/>
              <w:rPr>
                <w:rFonts w:ascii="Times New Roman" w:hAnsi="Times New Roman" w:cs="Times New Roman"/>
                <w:sz w:val="28"/>
                <w:szCs w:val="28"/>
              </w:rPr>
            </w:pPr>
            <w:r w:rsidRPr="00B3336F">
              <w:rPr>
                <w:rFonts w:ascii="Times New Roman" w:hAnsi="Times New Roman" w:cs="Times New Roman"/>
                <w:bCs/>
                <w:sz w:val="28"/>
                <w:szCs w:val="28"/>
              </w:rPr>
              <w:t>Инфраструктурный объект</w:t>
            </w:r>
            <w:r w:rsidRPr="00B3336F">
              <w:rPr>
                <w:rFonts w:ascii="Times New Roman" w:hAnsi="Times New Roman" w:cs="Times New Roman"/>
                <w:sz w:val="28"/>
                <w:szCs w:val="28"/>
              </w:rPr>
              <w:t xml:space="preserve"> - имущество или имущественный комплекс социального, экономического </w:t>
            </w:r>
            <w:r w:rsidRPr="00B3336F">
              <w:rPr>
                <w:rFonts w:ascii="Times New Roman" w:hAnsi="Times New Roman" w:cs="Times New Roman"/>
                <w:sz w:val="28"/>
                <w:szCs w:val="28"/>
              </w:rPr>
              <w:lastRenderedPageBreak/>
              <w:t>или производственного назначения, находящийся в государственной и муниципальной собственности;</w:t>
            </w:r>
          </w:p>
          <w:p w:rsidR="00312073" w:rsidRPr="00B3336F" w:rsidRDefault="00312073" w:rsidP="00C9315F">
            <w:pPr>
              <w:pStyle w:val="tkTekst"/>
              <w:spacing w:after="0" w:line="240" w:lineRule="auto"/>
              <w:ind w:firstLine="346"/>
              <w:rPr>
                <w:rFonts w:ascii="Times New Roman" w:hAnsi="Times New Roman" w:cs="Times New Roman"/>
                <w:sz w:val="28"/>
                <w:szCs w:val="28"/>
              </w:rPr>
            </w:pPr>
            <w:r w:rsidRPr="00B3336F">
              <w:rPr>
                <w:rFonts w:ascii="Times New Roman" w:hAnsi="Times New Roman" w:cs="Times New Roman"/>
                <w:bCs/>
                <w:sz w:val="28"/>
                <w:szCs w:val="28"/>
              </w:rPr>
              <w:t xml:space="preserve">Мобилизация местного сообщества </w:t>
            </w:r>
            <w:r w:rsidRPr="00B3336F">
              <w:rPr>
                <w:rFonts w:ascii="Times New Roman" w:hAnsi="Times New Roman" w:cs="Times New Roman"/>
                <w:sz w:val="28"/>
                <w:szCs w:val="28"/>
              </w:rPr>
              <w:t xml:space="preserve">- процесс решения проблемы на местном уровне с непосредственным участием и поддержкой местного сообщества, организованных групп </w:t>
            </w:r>
            <w:r w:rsidRPr="00B3336F">
              <w:rPr>
                <w:rFonts w:ascii="Times New Roman" w:hAnsi="Times New Roman" w:cs="Times New Roman"/>
                <w:b/>
                <w:sz w:val="28"/>
                <w:szCs w:val="28"/>
              </w:rPr>
              <w:t>граждан</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46"/>
              <w:rPr>
                <w:rFonts w:ascii="Times New Roman" w:hAnsi="Times New Roman" w:cs="Times New Roman"/>
                <w:sz w:val="28"/>
                <w:szCs w:val="28"/>
              </w:rPr>
            </w:pPr>
          </w:p>
          <w:p w:rsidR="00312073" w:rsidRPr="00B3336F" w:rsidRDefault="00312073" w:rsidP="00C9315F">
            <w:pPr>
              <w:pStyle w:val="tkTekst"/>
              <w:spacing w:after="0" w:line="240" w:lineRule="auto"/>
              <w:ind w:firstLine="346"/>
              <w:rPr>
                <w:rFonts w:ascii="Times New Roman" w:hAnsi="Times New Roman" w:cs="Times New Roman"/>
                <w:sz w:val="28"/>
                <w:szCs w:val="28"/>
              </w:rPr>
            </w:pPr>
            <w:proofErr w:type="spellStart"/>
            <w:r w:rsidRPr="00B3336F">
              <w:rPr>
                <w:rFonts w:ascii="Times New Roman" w:hAnsi="Times New Roman" w:cs="Times New Roman"/>
                <w:bCs/>
                <w:sz w:val="28"/>
                <w:szCs w:val="28"/>
              </w:rPr>
              <w:t>Муниципально</w:t>
            </w:r>
            <w:proofErr w:type="spellEnd"/>
            <w:r w:rsidRPr="00B3336F">
              <w:rPr>
                <w:rFonts w:ascii="Times New Roman" w:hAnsi="Times New Roman" w:cs="Times New Roman"/>
                <w:bCs/>
                <w:sz w:val="28"/>
                <w:szCs w:val="28"/>
              </w:rPr>
              <w:t xml:space="preserve"> - частное партнерство</w:t>
            </w:r>
            <w:r w:rsidRPr="00B3336F">
              <w:rPr>
                <w:rFonts w:ascii="Times New Roman" w:hAnsi="Times New Roman" w:cs="Times New Roman"/>
                <w:sz w:val="28"/>
                <w:szCs w:val="28"/>
              </w:rPr>
              <w:t xml:space="preserve"> - взаимодействие органа местного самоуправления и частных партнеров по финансированию, строительству, восстановлению, реконструкции инфраструктурных объектов, а также  в целях предоставления инфраструктурных услуг, на основе взаимного интереса, разделении ответственности и рисков.</w:t>
            </w:r>
          </w:p>
          <w:p w:rsidR="00312073" w:rsidRPr="00B3336F" w:rsidRDefault="00312073" w:rsidP="00C9315F">
            <w:pPr>
              <w:pStyle w:val="tkTekst"/>
              <w:spacing w:after="0" w:line="240" w:lineRule="auto"/>
              <w:ind w:firstLine="346"/>
              <w:rPr>
                <w:rFonts w:ascii="Times New Roman" w:hAnsi="Times New Roman" w:cs="Times New Roman"/>
                <w:sz w:val="28"/>
                <w:szCs w:val="28"/>
              </w:rPr>
            </w:pPr>
          </w:p>
          <w:p w:rsidR="00312073" w:rsidRPr="00B3336F" w:rsidRDefault="00312073" w:rsidP="00C9315F">
            <w:pPr>
              <w:pStyle w:val="tkTekst"/>
              <w:spacing w:after="0" w:line="240" w:lineRule="auto"/>
              <w:ind w:firstLine="346"/>
              <w:rPr>
                <w:rFonts w:ascii="Times New Roman" w:hAnsi="Times New Roman" w:cs="Times New Roman"/>
                <w:sz w:val="28"/>
                <w:szCs w:val="28"/>
              </w:rPr>
            </w:pPr>
            <w:r w:rsidRPr="00B3336F">
              <w:rPr>
                <w:rFonts w:ascii="Times New Roman" w:hAnsi="Times New Roman" w:cs="Times New Roman"/>
                <w:bCs/>
                <w:sz w:val="28"/>
                <w:szCs w:val="28"/>
              </w:rPr>
              <w:t>Проект</w:t>
            </w:r>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это целенаправленная, ограниченная во времени деятельность, осуществляемая государственными органами или органами местного самоуправления для предоставления инфраструктурных услуг в интересах развития территории и местных сообществ.</w:t>
            </w:r>
            <w:r w:rsidRPr="00B3336F">
              <w:rPr>
                <w:rFonts w:ascii="Times New Roman" w:hAnsi="Times New Roman" w:cs="Times New Roman"/>
                <w:sz w:val="28"/>
                <w:szCs w:val="28"/>
              </w:rPr>
              <w:t xml:space="preserve"> </w:t>
            </w:r>
          </w:p>
          <w:p w:rsidR="00312073" w:rsidRPr="00B3336F" w:rsidRDefault="00312073" w:rsidP="00C9315F">
            <w:pPr>
              <w:pStyle w:val="tkTekst"/>
              <w:spacing w:after="0" w:line="240" w:lineRule="auto"/>
              <w:ind w:firstLine="346"/>
              <w:rPr>
                <w:rFonts w:ascii="Times New Roman" w:hAnsi="Times New Roman" w:cs="Times New Roman"/>
                <w:sz w:val="28"/>
                <w:szCs w:val="28"/>
              </w:rPr>
            </w:pPr>
          </w:p>
          <w:p w:rsidR="00312073" w:rsidRPr="00B3336F" w:rsidRDefault="00312073" w:rsidP="00C9315F">
            <w:pPr>
              <w:pStyle w:val="tkTekst"/>
              <w:spacing w:after="0" w:line="240" w:lineRule="auto"/>
              <w:ind w:firstLine="346"/>
              <w:rPr>
                <w:rFonts w:ascii="Times New Roman" w:hAnsi="Times New Roman" w:cs="Times New Roman"/>
                <w:sz w:val="28"/>
                <w:szCs w:val="28"/>
              </w:rPr>
            </w:pPr>
            <w:r w:rsidRPr="00B3336F">
              <w:rPr>
                <w:rFonts w:ascii="Times New Roman" w:hAnsi="Times New Roman" w:cs="Times New Roman"/>
                <w:bCs/>
                <w:sz w:val="28"/>
                <w:szCs w:val="28"/>
              </w:rPr>
              <w:t xml:space="preserve">Проектная заявка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описание проекта, разработанное на основе типового формата и представленное от имени </w:t>
            </w:r>
            <w:r w:rsidRPr="00B3336F">
              <w:rPr>
                <w:rFonts w:ascii="Times New Roman" w:hAnsi="Times New Roman" w:cs="Times New Roman"/>
                <w:b/>
                <w:sz w:val="28"/>
                <w:szCs w:val="28"/>
              </w:rPr>
              <w:t>государственного органа</w:t>
            </w:r>
            <w:r w:rsidRPr="00B3336F">
              <w:rPr>
                <w:rFonts w:ascii="Times New Roman" w:hAnsi="Times New Roman" w:cs="Times New Roman"/>
                <w:sz w:val="28"/>
                <w:szCs w:val="28"/>
              </w:rPr>
              <w:t xml:space="preserve">, или органа местного самоуправления </w:t>
            </w:r>
            <w:r w:rsidRPr="00B3336F">
              <w:rPr>
                <w:rFonts w:ascii="Times New Roman" w:hAnsi="Times New Roman" w:cs="Times New Roman"/>
                <w:b/>
                <w:sz w:val="28"/>
                <w:szCs w:val="28"/>
              </w:rPr>
              <w:t>для участия в конкурсе по отбору проектов,</w:t>
            </w:r>
            <w:r w:rsidRPr="00B3336F">
              <w:rPr>
                <w:rFonts w:ascii="Times New Roman" w:hAnsi="Times New Roman" w:cs="Times New Roman"/>
                <w:sz w:val="28"/>
                <w:szCs w:val="28"/>
              </w:rPr>
              <w:t xml:space="preserve"> финансируемых за счет средств Фонда. </w:t>
            </w:r>
          </w:p>
          <w:p w:rsidR="00312073" w:rsidRPr="00B3336F" w:rsidRDefault="00312073" w:rsidP="00C9315F">
            <w:pPr>
              <w:pStyle w:val="tkTekst"/>
              <w:spacing w:after="0" w:line="240" w:lineRule="auto"/>
              <w:ind w:firstLine="0"/>
              <w:rPr>
                <w:rFonts w:ascii="Times New Roman" w:hAnsi="Times New Roman" w:cs="Times New Roman"/>
                <w:bCs/>
                <w:sz w:val="28"/>
                <w:szCs w:val="28"/>
              </w:rPr>
            </w:pPr>
          </w:p>
          <w:p w:rsidR="00312073" w:rsidRPr="00B3336F" w:rsidRDefault="00312073" w:rsidP="00C9315F">
            <w:pPr>
              <w:pStyle w:val="tkTekst"/>
              <w:spacing w:after="0" w:line="240" w:lineRule="auto"/>
              <w:ind w:firstLine="346"/>
              <w:rPr>
                <w:rFonts w:ascii="Times New Roman" w:hAnsi="Times New Roman" w:cs="Times New Roman"/>
                <w:bCs/>
                <w:sz w:val="28"/>
                <w:szCs w:val="28"/>
              </w:rPr>
            </w:pPr>
            <w:r w:rsidRPr="00B3336F">
              <w:rPr>
                <w:rFonts w:ascii="Times New Roman" w:hAnsi="Times New Roman" w:cs="Times New Roman"/>
                <w:bCs/>
                <w:sz w:val="28"/>
                <w:szCs w:val="28"/>
              </w:rPr>
              <w:t>План финансирования проекта</w:t>
            </w:r>
            <w:r w:rsidRPr="00B3336F">
              <w:rPr>
                <w:rFonts w:ascii="Times New Roman" w:hAnsi="Times New Roman" w:cs="Times New Roman"/>
                <w:sz w:val="28"/>
                <w:szCs w:val="28"/>
              </w:rPr>
              <w:t xml:space="preserve"> - часть проектной </w:t>
            </w:r>
            <w:r w:rsidRPr="00B3336F">
              <w:rPr>
                <w:rFonts w:ascii="Times New Roman" w:hAnsi="Times New Roman" w:cs="Times New Roman"/>
                <w:sz w:val="28"/>
                <w:szCs w:val="28"/>
              </w:rPr>
              <w:lastRenderedPageBreak/>
              <w:t>заявки, описывающей этапы и порядок финансирования проекта по траншам и соответствующей плану реализации проекта;</w:t>
            </w:r>
            <w:r w:rsidRPr="00B3336F">
              <w:rPr>
                <w:rFonts w:ascii="Times New Roman" w:hAnsi="Times New Roman" w:cs="Times New Roman"/>
                <w:bCs/>
                <w:sz w:val="28"/>
                <w:szCs w:val="28"/>
              </w:rPr>
              <w:t xml:space="preserve"> </w:t>
            </w:r>
          </w:p>
          <w:p w:rsidR="00312073" w:rsidRPr="00B3336F" w:rsidRDefault="00312073" w:rsidP="00C9315F">
            <w:pPr>
              <w:pStyle w:val="tkTekst"/>
              <w:spacing w:after="0" w:line="240" w:lineRule="auto"/>
              <w:ind w:firstLine="0"/>
              <w:rPr>
                <w:rFonts w:ascii="Times New Roman" w:hAnsi="Times New Roman" w:cs="Times New Roman"/>
                <w:bCs/>
                <w:sz w:val="28"/>
                <w:szCs w:val="28"/>
              </w:rPr>
            </w:pP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Cs/>
                <w:sz w:val="28"/>
                <w:szCs w:val="28"/>
              </w:rPr>
              <w:t>План мониторинга и оценки</w:t>
            </w:r>
            <w:r w:rsidRPr="00B3336F">
              <w:rPr>
                <w:rFonts w:ascii="Times New Roman" w:hAnsi="Times New Roman" w:cs="Times New Roman"/>
                <w:sz w:val="28"/>
                <w:szCs w:val="28"/>
              </w:rPr>
              <w:t xml:space="preserve"> - этапы и порядок проведения наблюдения с целью выявления отклонений от требований настоящего Положения при реализации Проекта, а также оценки эффективности деятельности Фонда.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Cs/>
                <w:sz w:val="28"/>
                <w:szCs w:val="28"/>
              </w:rPr>
              <w:t>Социальный проект</w:t>
            </w:r>
            <w:r w:rsidRPr="00B3336F">
              <w:rPr>
                <w:rFonts w:ascii="Times New Roman" w:hAnsi="Times New Roman" w:cs="Times New Roman"/>
                <w:sz w:val="28"/>
                <w:szCs w:val="28"/>
              </w:rPr>
              <w:t xml:space="preserve"> - это целенаправленная, ограниченная во времени деятельность государственных органов и органов местного самоуправления по предоставлению населению инфраструктурных услуг в рамках решения вопросов местного значения в сферах: образования, культуры, здравоохранения, спорта, социальной защиты, досуга, работы с молодежью, народного творчества.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Cs/>
                <w:sz w:val="28"/>
                <w:szCs w:val="28"/>
              </w:rPr>
              <w:t>Частный партнер</w:t>
            </w:r>
            <w:r w:rsidRPr="00B3336F">
              <w:rPr>
                <w:rFonts w:ascii="Times New Roman" w:hAnsi="Times New Roman" w:cs="Times New Roman"/>
                <w:sz w:val="28"/>
                <w:szCs w:val="28"/>
              </w:rPr>
              <w:t xml:space="preserve"> - индивидуальный предприниматель, юридическое лицо, зарегистрированное по законодательству Кыргызской Республики, юридическое лицо, зарегистрированное по законодательству иностранного государства</w:t>
            </w:r>
            <w:r w:rsidR="0079668A" w:rsidRPr="00B3336F">
              <w:rPr>
                <w:rFonts w:ascii="Times New Roman" w:hAnsi="Times New Roman" w:cs="Times New Roman"/>
                <w:sz w:val="28"/>
                <w:szCs w:val="28"/>
              </w:rPr>
              <w:t xml:space="preserve">, </w:t>
            </w:r>
            <w:r w:rsidR="0079668A" w:rsidRPr="00B3336F">
              <w:rPr>
                <w:rFonts w:ascii="Times New Roman" w:hAnsi="Times New Roman" w:cs="Times New Roman"/>
                <w:b/>
                <w:sz w:val="28"/>
                <w:szCs w:val="28"/>
              </w:rPr>
              <w:t>осуществляющее предпринимательскую деятельность.</w:t>
            </w:r>
          </w:p>
          <w:p w:rsidR="00312073" w:rsidRPr="00B3336F" w:rsidRDefault="00312073" w:rsidP="00C9315F">
            <w:pPr>
              <w:pStyle w:val="tkTekst"/>
              <w:spacing w:after="0" w:line="240" w:lineRule="auto"/>
              <w:ind w:firstLine="205"/>
              <w:rPr>
                <w:rFonts w:ascii="Times New Roman" w:hAnsi="Times New Roman" w:cs="Times New Roman"/>
                <w:sz w:val="28"/>
                <w:szCs w:val="28"/>
              </w:rPr>
            </w:pPr>
            <w:proofErr w:type="gramStart"/>
            <w:r w:rsidRPr="00B3336F">
              <w:rPr>
                <w:rFonts w:ascii="Times New Roman" w:hAnsi="Times New Roman" w:cs="Times New Roman"/>
                <w:bCs/>
                <w:sz w:val="28"/>
                <w:szCs w:val="28"/>
              </w:rPr>
              <w:t>Экономический проект</w:t>
            </w:r>
            <w:proofErr w:type="gramEnd"/>
            <w:r w:rsidRPr="00B3336F">
              <w:rPr>
                <w:rFonts w:ascii="Times New Roman" w:hAnsi="Times New Roman" w:cs="Times New Roman"/>
                <w:sz w:val="28"/>
                <w:szCs w:val="28"/>
              </w:rPr>
              <w:t xml:space="preserve"> - это целенаправленная, ограниченная во времени деятельность по созданию органами местного самоуправления благоприятных условий для развития субъектов предпринимательства, муниципальных предприятий, в том числе через вовлечение коммерческого сектора в решение вопросов </w:t>
            </w:r>
            <w:r w:rsidRPr="00B3336F">
              <w:rPr>
                <w:rFonts w:ascii="Times New Roman" w:hAnsi="Times New Roman" w:cs="Times New Roman"/>
                <w:sz w:val="28"/>
                <w:szCs w:val="28"/>
              </w:rPr>
              <w:lastRenderedPageBreak/>
              <w:t>местного значения.</w:t>
            </w:r>
            <w:bookmarkStart w:id="4" w:name="r4"/>
            <w:bookmarkEnd w:id="4"/>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pStyle w:val="tkZagolovok2"/>
              <w:spacing w:before="0" w:after="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3. Цель и задача Фонда</w:t>
            </w:r>
          </w:p>
          <w:p w:rsidR="00312073" w:rsidRPr="00B3336F" w:rsidRDefault="00312073" w:rsidP="00C9315F">
            <w:pPr>
              <w:pStyle w:val="tkRedakcijaSpisok"/>
              <w:spacing w:after="0" w:line="240" w:lineRule="auto"/>
              <w:rPr>
                <w:rFonts w:ascii="Times New Roman" w:hAnsi="Times New Roman" w:cs="Times New Roman"/>
                <w:sz w:val="28"/>
                <w:szCs w:val="28"/>
              </w:rPr>
            </w:pPr>
            <w:r w:rsidRPr="00B3336F">
              <w:rPr>
                <w:rFonts w:ascii="Times New Roman" w:hAnsi="Times New Roman" w:cs="Times New Roman"/>
                <w:sz w:val="28"/>
                <w:szCs w:val="28"/>
              </w:rPr>
              <w:t xml:space="preserve">(Наименование главы </w:t>
            </w:r>
            <w:r w:rsidRPr="00B3336F">
              <w:rPr>
                <w:rFonts w:ascii="Times New Roman" w:hAnsi="Times New Roman" w:cs="Times New Roman"/>
                <w:sz w:val="28"/>
                <w:szCs w:val="28"/>
              </w:rPr>
              <w:br/>
              <w:t xml:space="preserve">в редакции </w:t>
            </w:r>
            <w:hyperlink r:id="rId44" w:history="1">
              <w:r w:rsidRPr="00B3336F">
                <w:rPr>
                  <w:rStyle w:val="a7"/>
                  <w:rFonts w:ascii="Times New Roman" w:hAnsi="Times New Roman" w:cs="Times New Roman"/>
                  <w:color w:val="auto"/>
                  <w:sz w:val="28"/>
                  <w:szCs w:val="28"/>
                </w:rPr>
                <w:t>постановления</w:t>
              </w:r>
            </w:hyperlink>
            <w:r w:rsidRPr="00B3336F">
              <w:rPr>
                <w:rFonts w:ascii="Times New Roman" w:hAnsi="Times New Roman" w:cs="Times New Roman"/>
                <w:sz w:val="28"/>
                <w:szCs w:val="28"/>
              </w:rPr>
              <w:t xml:space="preserve">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7 марта 2017 года № 143)</w:t>
            </w:r>
          </w:p>
          <w:p w:rsidR="00312073" w:rsidRPr="00B3336F" w:rsidRDefault="00312073" w:rsidP="00312073">
            <w:pPr>
              <w:pStyle w:val="tkTekst"/>
              <w:numPr>
                <w:ilvl w:val="0"/>
                <w:numId w:val="2"/>
              </w:numPr>
              <w:spacing w:after="0" w:line="240" w:lineRule="auto"/>
              <w:ind w:left="0" w:firstLine="318"/>
              <w:rPr>
                <w:rFonts w:ascii="Times New Roman" w:hAnsi="Times New Roman" w:cs="Times New Roman"/>
                <w:sz w:val="28"/>
                <w:szCs w:val="28"/>
              </w:rPr>
            </w:pPr>
            <w:r w:rsidRPr="00B3336F">
              <w:rPr>
                <w:rFonts w:ascii="Times New Roman" w:hAnsi="Times New Roman" w:cs="Times New Roman"/>
                <w:strike/>
                <w:sz w:val="28"/>
                <w:szCs w:val="28"/>
              </w:rPr>
              <w:t>Основной</w:t>
            </w:r>
            <w:r w:rsidRPr="00B3336F">
              <w:rPr>
                <w:rFonts w:ascii="Times New Roman" w:hAnsi="Times New Roman" w:cs="Times New Roman"/>
                <w:sz w:val="28"/>
                <w:szCs w:val="28"/>
              </w:rPr>
              <w:t xml:space="preserve"> целью Фонда является поддержка </w:t>
            </w:r>
            <w:r w:rsidRPr="00B3336F">
              <w:rPr>
                <w:rFonts w:ascii="Times New Roman" w:hAnsi="Times New Roman" w:cs="Times New Roman"/>
                <w:strike/>
                <w:sz w:val="28"/>
                <w:szCs w:val="28"/>
              </w:rPr>
              <w:t>приоритетных</w:t>
            </w:r>
            <w:r w:rsidRPr="00B3336F">
              <w:rPr>
                <w:rFonts w:ascii="Times New Roman" w:hAnsi="Times New Roman" w:cs="Times New Roman"/>
                <w:sz w:val="28"/>
                <w:szCs w:val="28"/>
              </w:rPr>
              <w:t xml:space="preserve"> инициатив местного сообщества городов и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 направленных на повышение уровня жизни граждан, создания условий для местного экономического развития.</w:t>
            </w:r>
          </w:p>
          <w:p w:rsidR="00312073" w:rsidRPr="00B3336F" w:rsidRDefault="00312073" w:rsidP="00C9315F">
            <w:pPr>
              <w:pStyle w:val="tkTekst"/>
              <w:spacing w:after="0" w:line="240" w:lineRule="auto"/>
              <w:ind w:firstLine="0"/>
              <w:rPr>
                <w:rFonts w:ascii="Times New Roman" w:hAnsi="Times New Roman" w:cs="Times New Roman"/>
                <w:sz w:val="28"/>
                <w:szCs w:val="28"/>
              </w:rPr>
            </w:pP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10-1. Задачей Фонда является обеспечение эффективного использования финансовых средств Фонда в соответствии с основными приоритетами программ социально-экономического развития городов и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45"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11. Денежные средства Фонда направляются в соответствии с утвержденным Наблюдательным советом перечнем проектов,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и годовым бюджетом на следующие цели: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 за счет бюджетных средств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на мероприятия по благоустройству, озеленению и развитию инфраструктуры населенных пунктов;</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на мероприятия по</w:t>
            </w:r>
            <w:r w:rsidRPr="00B3336F">
              <w:rPr>
                <w:rFonts w:ascii="Times New Roman" w:hAnsi="Times New Roman" w:cs="Times New Roman"/>
                <w:strike/>
                <w:sz w:val="28"/>
                <w:szCs w:val="28"/>
              </w:rPr>
              <w:t xml:space="preserve"> мелиоративному улучшению земель, ремонту и </w:t>
            </w:r>
            <w:r w:rsidRPr="00B3336F">
              <w:rPr>
                <w:rFonts w:ascii="Times New Roman" w:hAnsi="Times New Roman" w:cs="Times New Roman"/>
                <w:sz w:val="28"/>
                <w:szCs w:val="28"/>
              </w:rPr>
              <w:t xml:space="preserve">восстановлению ирригационных сетей, гидротехнических объектов </w:t>
            </w:r>
            <w:r w:rsidRPr="00B3336F">
              <w:rPr>
                <w:rFonts w:ascii="Times New Roman" w:hAnsi="Times New Roman" w:cs="Times New Roman"/>
                <w:strike/>
                <w:sz w:val="28"/>
                <w:szCs w:val="28"/>
              </w:rPr>
              <w:t>и другие агротехнические мероприятия по улучшению состояния земель</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p>
          <w:p w:rsidR="00312073" w:rsidRPr="00B3336F" w:rsidRDefault="00312073" w:rsidP="00C9315F">
            <w:pPr>
              <w:pStyle w:val="tkTekst"/>
              <w:spacing w:after="0" w:line="240" w:lineRule="auto"/>
              <w:ind w:firstLine="318"/>
              <w:rPr>
                <w:rFonts w:ascii="Times New Roman" w:hAnsi="Times New Roman" w:cs="Times New Roman"/>
                <w:sz w:val="28"/>
                <w:szCs w:val="28"/>
              </w:rPr>
            </w:pP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lastRenderedPageBreak/>
              <w:t xml:space="preserve">- на разработку генеральных планов развития курортно-рекреационной зоны, проектов детальной планировки, градостроительной документации населенных пунктов, </w:t>
            </w:r>
            <w:r w:rsidRPr="00B3336F">
              <w:rPr>
                <w:rFonts w:ascii="Times New Roman" w:hAnsi="Times New Roman" w:cs="Times New Roman"/>
                <w:strike/>
                <w:sz w:val="28"/>
                <w:szCs w:val="28"/>
              </w:rPr>
              <w:t>обеспечение экологической безопасности и мероприятия по охране окружающей среды</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на мероприятия по обеспечению местного населения чистой питьевой водой, ремонту и восстановлению водопроводных сетей;</w:t>
            </w:r>
          </w:p>
          <w:p w:rsidR="00312073" w:rsidRPr="00B3336F" w:rsidRDefault="00312073" w:rsidP="00C9315F">
            <w:pPr>
              <w:pStyle w:val="tkTekst"/>
              <w:spacing w:after="0" w:line="240" w:lineRule="auto"/>
              <w:ind w:firstLine="318"/>
              <w:rPr>
                <w:rFonts w:ascii="Times New Roman" w:hAnsi="Times New Roman" w:cs="Times New Roman"/>
                <w:sz w:val="28"/>
                <w:szCs w:val="28"/>
              </w:rPr>
            </w:pP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 на совместные проекты социально-экономического развития областей, районов, городов и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на открытие новых предприятий в области, районах, городах и </w:t>
            </w:r>
            <w:proofErr w:type="spellStart"/>
            <w:r w:rsidRPr="00B3336F">
              <w:rPr>
                <w:rFonts w:ascii="Times New Roman" w:hAnsi="Times New Roman" w:cs="Times New Roman"/>
                <w:strike/>
                <w:sz w:val="28"/>
                <w:szCs w:val="28"/>
              </w:rPr>
              <w:t>айылных</w:t>
            </w:r>
            <w:proofErr w:type="spellEnd"/>
            <w:r w:rsidRPr="00B3336F">
              <w:rPr>
                <w:rFonts w:ascii="Times New Roman" w:hAnsi="Times New Roman" w:cs="Times New Roman"/>
                <w:strike/>
                <w:sz w:val="28"/>
                <w:szCs w:val="28"/>
              </w:rPr>
              <w:t xml:space="preserve"> аймаках на принципах совместного участия в капитале с инвесторами и/или совместного финансирования с инвесторами;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 на мероприятия по предупреждению и ликвидации последствий чрезвычайных ситуаций на территории области, района, города и </w:t>
            </w:r>
            <w:proofErr w:type="spellStart"/>
            <w:r w:rsidRPr="00B3336F">
              <w:rPr>
                <w:rFonts w:ascii="Times New Roman" w:hAnsi="Times New Roman" w:cs="Times New Roman"/>
                <w:sz w:val="28"/>
                <w:szCs w:val="28"/>
              </w:rPr>
              <w:t>айылного</w:t>
            </w:r>
            <w:proofErr w:type="spellEnd"/>
            <w:r w:rsidRPr="00B3336F">
              <w:rPr>
                <w:rFonts w:ascii="Times New Roman" w:hAnsi="Times New Roman" w:cs="Times New Roman"/>
                <w:sz w:val="28"/>
                <w:szCs w:val="28"/>
              </w:rPr>
              <w:t xml:space="preserve"> аймака;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на мероприятия по развитию туризма и созданию привлекательных условий для международного туризма;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на обновление и централизованное приобретение техники и оборудования, которое будет направлено на обеспечение потребностей сообщества и развитие местной экономики;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 на строительство и ремонт объектов образования, здравоохранения, социальной защиты, </w:t>
            </w:r>
            <w:r w:rsidRPr="00B3336F">
              <w:rPr>
                <w:rFonts w:ascii="Times New Roman" w:hAnsi="Times New Roman" w:cs="Times New Roman"/>
                <w:strike/>
                <w:sz w:val="28"/>
                <w:szCs w:val="28"/>
              </w:rPr>
              <w:t>культуры и спорта, правоохранительных органов, обороны, гражданской защиты, средств массовой информации, органов местного самоуправления, в том числе незавершенных объектов, имеющих приоритетное значение для области и района</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lastRenderedPageBreak/>
              <w:t>2) за счет специальных средств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на поддержку одаренных детей и талантов;</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на микрокредитование многодетных и молодых семей, а также работников бюджетной организации, способствующих социально-экономическому развитию области, на основе платности, срочности и возвратности через </w:t>
            </w:r>
            <w:proofErr w:type="spellStart"/>
            <w:r w:rsidRPr="00B3336F">
              <w:rPr>
                <w:rFonts w:ascii="Times New Roman" w:hAnsi="Times New Roman" w:cs="Times New Roman"/>
                <w:strike/>
                <w:sz w:val="28"/>
                <w:szCs w:val="28"/>
              </w:rPr>
              <w:t>микрокредитную</w:t>
            </w:r>
            <w:proofErr w:type="spellEnd"/>
            <w:r w:rsidRPr="00B3336F">
              <w:rPr>
                <w:rFonts w:ascii="Times New Roman" w:hAnsi="Times New Roman" w:cs="Times New Roman"/>
                <w:strike/>
                <w:sz w:val="28"/>
                <w:szCs w:val="28"/>
              </w:rPr>
              <w:t xml:space="preserve"> организацию;</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на ипотечное кредитование, строительство жилья для социального уязвимых слоев населения;</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на укрепление материально-технической базы и поддержку деятельности учреждений образования, здравоохранения и социальной защиты, культуры и спорта, правоохранительных органов, обороны, гражданской защиты средств массовой информации, местных государственных администраций.</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46" w:history="1">
              <w:r w:rsidRPr="00B3336F">
                <w:rPr>
                  <w:rStyle w:val="a7"/>
                  <w:rFonts w:ascii="Times New Roman" w:hAnsi="Times New Roman" w:cs="Times New Roman"/>
                  <w:color w:val="auto"/>
                  <w:sz w:val="28"/>
                  <w:szCs w:val="28"/>
                </w:rPr>
                <w:t>8 июля 2015 года № 468</w:t>
              </w:r>
            </w:hyperlink>
            <w:r w:rsidRPr="00B3336F">
              <w:rPr>
                <w:rFonts w:ascii="Times New Roman" w:hAnsi="Times New Roman" w:cs="Times New Roman"/>
                <w:sz w:val="28"/>
                <w:szCs w:val="28"/>
              </w:rPr>
              <w:t xml:space="preserve">, </w:t>
            </w:r>
            <w:hyperlink r:id="rId47"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48"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12. Не допускается использование средств Фонда на мероприятия по организации праздничных мероприятий, юбилеев, выплаты вознаграждения, превышающие установленные нормативы, и другие мероприятия не соответствующие целям и задачам Фонда.</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pStyle w:val="tkZagolovok2"/>
              <w:spacing w:before="0" w:line="240" w:lineRule="auto"/>
              <w:ind w:left="0" w:firstLine="205"/>
              <w:rPr>
                <w:rFonts w:ascii="Times New Roman" w:hAnsi="Times New Roman" w:cs="Times New Roman"/>
                <w:sz w:val="28"/>
                <w:szCs w:val="28"/>
              </w:rPr>
            </w:pPr>
            <w:r w:rsidRPr="00B3336F">
              <w:rPr>
                <w:rFonts w:ascii="Times New Roman" w:hAnsi="Times New Roman" w:cs="Times New Roman"/>
                <w:sz w:val="28"/>
                <w:szCs w:val="28"/>
              </w:rPr>
              <w:lastRenderedPageBreak/>
              <w:t>Глава 3. Цель и задача Фонда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Целью Фонда является поддержка инициатив местного сообщества городов и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 </w:t>
            </w:r>
            <w:r w:rsidRPr="00B3336F">
              <w:rPr>
                <w:rFonts w:ascii="Times New Roman" w:hAnsi="Times New Roman" w:cs="Times New Roman"/>
                <w:b/>
                <w:sz w:val="28"/>
                <w:szCs w:val="28"/>
              </w:rPr>
              <w:t>органов местного самоуправления, государственных органов,</w:t>
            </w:r>
            <w:r w:rsidRPr="00B3336F">
              <w:rPr>
                <w:rFonts w:ascii="Times New Roman" w:hAnsi="Times New Roman" w:cs="Times New Roman"/>
                <w:sz w:val="28"/>
                <w:szCs w:val="28"/>
              </w:rPr>
              <w:t xml:space="preserve"> направленных на повышение уровня жизни граждан, создания условий для местного экономического развития, улучшения </w:t>
            </w:r>
            <w:r w:rsidRPr="00B3336F">
              <w:rPr>
                <w:rFonts w:ascii="Times New Roman" w:hAnsi="Times New Roman" w:cs="Times New Roman"/>
                <w:b/>
                <w:sz w:val="28"/>
                <w:szCs w:val="28"/>
              </w:rPr>
              <w:t>функционирования государственных органов и органов местного самоуправления.</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Задачей Фонда является обеспечение эффективного использования финансовых средств Фонда в соответствии с основными приоритетами программ социально-экономического развития </w:t>
            </w:r>
            <w:r w:rsidR="002B1522" w:rsidRPr="00B3336F">
              <w:rPr>
                <w:rFonts w:ascii="Times New Roman" w:hAnsi="Times New Roman" w:cs="Times New Roman"/>
                <w:b/>
                <w:sz w:val="28"/>
                <w:szCs w:val="28"/>
              </w:rPr>
              <w:t>областей, районов</w:t>
            </w:r>
            <w:r w:rsidR="002B1522" w:rsidRPr="00B3336F">
              <w:rPr>
                <w:rFonts w:ascii="Times New Roman" w:hAnsi="Times New Roman" w:cs="Times New Roman"/>
                <w:sz w:val="28"/>
                <w:szCs w:val="28"/>
              </w:rPr>
              <w:t xml:space="preserve">, </w:t>
            </w:r>
            <w:r w:rsidRPr="00B3336F">
              <w:rPr>
                <w:rFonts w:ascii="Times New Roman" w:hAnsi="Times New Roman" w:cs="Times New Roman"/>
                <w:sz w:val="28"/>
                <w:szCs w:val="28"/>
              </w:rPr>
              <w:t xml:space="preserve">городов и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 </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Финансирование за счет средств Фонда осуществляется по следующим направлениям:</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sz w:val="28"/>
                <w:szCs w:val="28"/>
              </w:rPr>
              <w:t>1) за счет бюджетных средств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на строительство, реконструкцию объектов инфраструктуры, приобретение оборудования, имеющих статус муниципальной собственности, для решения вопросов местного значения, а также создающих условия для развития местной экономики;</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мероприятия по </w:t>
            </w:r>
            <w:r w:rsidRPr="00B3336F">
              <w:rPr>
                <w:rFonts w:ascii="Times New Roman" w:hAnsi="Times New Roman" w:cs="Times New Roman"/>
                <w:strike/>
                <w:sz w:val="28"/>
                <w:szCs w:val="28"/>
              </w:rPr>
              <w:t>ремонту и</w:t>
            </w:r>
            <w:r w:rsidRPr="00B3336F">
              <w:rPr>
                <w:rFonts w:ascii="Times New Roman" w:hAnsi="Times New Roman" w:cs="Times New Roman"/>
                <w:sz w:val="28"/>
                <w:szCs w:val="28"/>
              </w:rPr>
              <w:t xml:space="preserve"> восстановлению ирригационных сетей, гидротехнических объектов, </w:t>
            </w:r>
            <w:r w:rsidRPr="00B3336F">
              <w:rPr>
                <w:rFonts w:ascii="Times New Roman" w:hAnsi="Times New Roman" w:cs="Times New Roman"/>
                <w:b/>
                <w:sz w:val="28"/>
                <w:szCs w:val="28"/>
              </w:rPr>
              <w:t>находящихся в муниципальной собственности</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разработку генеральных планов развития населенных пунктов, проектов детальной планировки, </w:t>
            </w:r>
            <w:r w:rsidRPr="00B3336F">
              <w:rPr>
                <w:rFonts w:ascii="Times New Roman" w:hAnsi="Times New Roman" w:cs="Times New Roman"/>
                <w:sz w:val="28"/>
                <w:szCs w:val="28"/>
              </w:rPr>
              <w:lastRenderedPageBreak/>
              <w:t>градостроительной документации населенных пунктов;</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на разработку проектно-сметной документации и другой технической документации проекта;</w:t>
            </w:r>
          </w:p>
          <w:p w:rsidR="00312073" w:rsidRPr="00B3336F" w:rsidRDefault="00312073" w:rsidP="00C9315F">
            <w:pPr>
              <w:pStyle w:val="tkTekst"/>
              <w:spacing w:after="0" w:line="240" w:lineRule="auto"/>
              <w:ind w:firstLine="0"/>
              <w:rPr>
                <w:rFonts w:ascii="Times New Roman" w:hAnsi="Times New Roman" w:cs="Times New Roman"/>
                <w:b/>
                <w:sz w:val="28"/>
                <w:szCs w:val="28"/>
              </w:rPr>
            </w:pP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строительство, </w:t>
            </w:r>
            <w:r w:rsidRPr="00B3336F">
              <w:rPr>
                <w:rFonts w:ascii="Times New Roman" w:hAnsi="Times New Roman" w:cs="Times New Roman"/>
                <w:b/>
                <w:sz w:val="28"/>
                <w:szCs w:val="28"/>
              </w:rPr>
              <w:t>реконструкцию</w:t>
            </w:r>
            <w:r w:rsidRPr="00B3336F">
              <w:rPr>
                <w:rFonts w:ascii="Times New Roman" w:hAnsi="Times New Roman" w:cs="Times New Roman"/>
                <w:sz w:val="28"/>
                <w:szCs w:val="28"/>
              </w:rPr>
              <w:t xml:space="preserve"> объектов образования, здравоохранения, социальной защиты, </w:t>
            </w:r>
            <w:r w:rsidRPr="00B3336F">
              <w:rPr>
                <w:rFonts w:ascii="Times New Roman" w:hAnsi="Times New Roman" w:cs="Times New Roman"/>
                <w:b/>
                <w:sz w:val="28"/>
                <w:szCs w:val="28"/>
              </w:rPr>
              <w:t>имеющих статус объектов муниципальной собственности, предоставляющих государственные услуги;</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мероприятия по предупреждению и ликвидации последствий чрезвычайных ситуаций на территории области, района, города и </w:t>
            </w:r>
            <w:proofErr w:type="spellStart"/>
            <w:r w:rsidRPr="00B3336F">
              <w:rPr>
                <w:rFonts w:ascii="Times New Roman" w:hAnsi="Times New Roman" w:cs="Times New Roman"/>
                <w:sz w:val="28"/>
                <w:szCs w:val="28"/>
              </w:rPr>
              <w:t>айылного</w:t>
            </w:r>
            <w:proofErr w:type="spellEnd"/>
            <w:r w:rsidRPr="00B3336F">
              <w:rPr>
                <w:rFonts w:ascii="Times New Roman" w:hAnsi="Times New Roman" w:cs="Times New Roman"/>
                <w:sz w:val="28"/>
                <w:szCs w:val="28"/>
              </w:rPr>
              <w:t xml:space="preserve"> аймака</w:t>
            </w:r>
            <w:r w:rsidR="002B1522" w:rsidRPr="00B3336F">
              <w:rPr>
                <w:rFonts w:ascii="Times New Roman" w:hAnsi="Times New Roman" w:cs="Times New Roman"/>
                <w:sz w:val="28"/>
                <w:szCs w:val="28"/>
              </w:rPr>
              <w:t xml:space="preserve">, </w:t>
            </w:r>
            <w:r w:rsidR="002B1522" w:rsidRPr="00B3336F">
              <w:rPr>
                <w:rFonts w:ascii="Times New Roman" w:hAnsi="Times New Roman" w:cs="Times New Roman"/>
                <w:b/>
                <w:sz w:val="28"/>
                <w:szCs w:val="28"/>
              </w:rPr>
              <w:t>в том числе, связанных с вопросами охраны здоровья граждан</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на строительство муниципального жилья для социально-уязвимых слоев населения;</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на предоставление финансовых сре</w:t>
            </w:r>
            <w:proofErr w:type="gramStart"/>
            <w:r w:rsidRPr="00B3336F">
              <w:rPr>
                <w:rFonts w:ascii="Times New Roman" w:hAnsi="Times New Roman" w:cs="Times New Roman"/>
                <w:b/>
                <w:sz w:val="28"/>
                <w:szCs w:val="28"/>
              </w:rPr>
              <w:t>дств кр</w:t>
            </w:r>
            <w:proofErr w:type="gramEnd"/>
            <w:r w:rsidRPr="00B3336F">
              <w:rPr>
                <w:rFonts w:ascii="Times New Roman" w:hAnsi="Times New Roman" w:cs="Times New Roman"/>
                <w:b/>
                <w:sz w:val="28"/>
                <w:szCs w:val="28"/>
              </w:rPr>
              <w:t>едитным учреждениям, для последующего кредитования субъектов предпринимательства, а также на ипотечное кредитование на основе срочности и возвратности.</w:t>
            </w:r>
          </w:p>
          <w:p w:rsidR="00312073" w:rsidRPr="00B3336F" w:rsidRDefault="002B592D" w:rsidP="00400A4C">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поддержку одаренных детей и талантов, </w:t>
            </w:r>
            <w:r w:rsidRPr="00B3336F">
              <w:rPr>
                <w:rFonts w:ascii="Times New Roman" w:hAnsi="Times New Roman" w:cs="Times New Roman"/>
                <w:b/>
                <w:sz w:val="28"/>
                <w:szCs w:val="28"/>
              </w:rPr>
              <w:t>в части финансирования мероприятий по закупке материалов, оборудования, транспортных расходов;</w:t>
            </w:r>
          </w:p>
          <w:p w:rsidR="00312073" w:rsidRPr="00B3336F" w:rsidRDefault="00312073" w:rsidP="00C9315F">
            <w:pPr>
              <w:pStyle w:val="tkTekst"/>
              <w:spacing w:after="0" w:line="240" w:lineRule="auto"/>
              <w:ind w:firstLine="205"/>
              <w:rPr>
                <w:rFonts w:ascii="Times New Roman" w:hAnsi="Times New Roman" w:cs="Times New Roman"/>
                <w:sz w:val="28"/>
                <w:szCs w:val="28"/>
              </w:rPr>
            </w:pPr>
          </w:p>
          <w:p w:rsidR="00400A4C" w:rsidRPr="00B3336F" w:rsidRDefault="00400A4C" w:rsidP="00C9315F">
            <w:pPr>
              <w:pStyle w:val="tkTekst"/>
              <w:spacing w:after="0" w:line="240" w:lineRule="auto"/>
              <w:ind w:firstLine="205"/>
              <w:rPr>
                <w:rFonts w:ascii="Times New Roman" w:hAnsi="Times New Roman" w:cs="Times New Roman"/>
                <w:sz w:val="28"/>
                <w:szCs w:val="28"/>
              </w:rPr>
            </w:pPr>
          </w:p>
          <w:p w:rsidR="00400A4C" w:rsidRPr="00B3336F" w:rsidRDefault="00400A4C" w:rsidP="00C9315F">
            <w:pPr>
              <w:pStyle w:val="tkTekst"/>
              <w:spacing w:after="0" w:line="240" w:lineRule="auto"/>
              <w:ind w:firstLine="205"/>
              <w:rPr>
                <w:rFonts w:ascii="Times New Roman" w:hAnsi="Times New Roman" w:cs="Times New Roman"/>
                <w:sz w:val="28"/>
                <w:szCs w:val="28"/>
              </w:rPr>
            </w:pPr>
          </w:p>
          <w:p w:rsidR="00312073" w:rsidRPr="00B3336F" w:rsidRDefault="00312073" w:rsidP="00C9315F">
            <w:pPr>
              <w:pStyle w:val="tkTekst"/>
              <w:spacing w:after="0" w:line="240" w:lineRule="auto"/>
              <w:ind w:firstLine="205"/>
              <w:rPr>
                <w:rFonts w:ascii="Times New Roman" w:hAnsi="Times New Roman" w:cs="Times New Roman"/>
                <w:sz w:val="28"/>
                <w:szCs w:val="28"/>
              </w:rPr>
            </w:pPr>
          </w:p>
          <w:p w:rsidR="00312073" w:rsidRPr="00B3336F" w:rsidRDefault="00B54AA5"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sz w:val="28"/>
                <w:szCs w:val="28"/>
              </w:rPr>
              <w:t>2</w:t>
            </w:r>
            <w:r w:rsidR="00312073" w:rsidRPr="00B3336F">
              <w:rPr>
                <w:rFonts w:ascii="Times New Roman" w:hAnsi="Times New Roman" w:cs="Times New Roman"/>
                <w:sz w:val="28"/>
                <w:szCs w:val="28"/>
              </w:rPr>
              <w:t>) за счет специальных средств Фонда: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lastRenderedPageBreak/>
              <w:t xml:space="preserve">- </w:t>
            </w:r>
            <w:r w:rsidRPr="00B3336F">
              <w:rPr>
                <w:rFonts w:ascii="Times New Roman" w:hAnsi="Times New Roman" w:cs="Times New Roman"/>
                <w:sz w:val="28"/>
                <w:szCs w:val="28"/>
              </w:rPr>
              <w:t>обеспечение мероприятий по экологической безопасности и охране окружающей среды;</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на строительство, реконструкцию объектов инфраструктуры, имеющих статус объектов государственной собственности и обеспечивающих функционирование государственных учреждений;</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На финансирование проектов выделяется 70% бюджетных средств Фонда. На предоставление финансовых сре</w:t>
            </w:r>
            <w:proofErr w:type="gramStart"/>
            <w:r w:rsidRPr="00B3336F">
              <w:rPr>
                <w:rFonts w:ascii="Times New Roman" w:hAnsi="Times New Roman" w:cs="Times New Roman"/>
                <w:b/>
                <w:sz w:val="28"/>
                <w:szCs w:val="28"/>
              </w:rPr>
              <w:t>дств кр</w:t>
            </w:r>
            <w:proofErr w:type="gramEnd"/>
            <w:r w:rsidRPr="00B3336F">
              <w:rPr>
                <w:rFonts w:ascii="Times New Roman" w:hAnsi="Times New Roman" w:cs="Times New Roman"/>
                <w:b/>
                <w:sz w:val="28"/>
                <w:szCs w:val="28"/>
              </w:rPr>
              <w:t>едитным учреждениям выделяется 30% бюджетных средств Фонда.</w:t>
            </w:r>
            <w:r w:rsidR="002B1522" w:rsidRPr="00B3336F">
              <w:rPr>
                <w:rFonts w:ascii="Times New Roman" w:hAnsi="Times New Roman" w:cs="Times New Roman"/>
                <w:b/>
                <w:sz w:val="28"/>
                <w:szCs w:val="28"/>
              </w:rPr>
              <w:t xml:space="preserve"> Окончательное решение о процентном соотношении по вышеуказанным видам финансирования принимает Наблюдательный Совет Фонда на ежегодной основе.</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Финансирование за счет средств Фонда осуществляется в отношении объектов</w:t>
            </w:r>
            <w:r w:rsidR="00801573" w:rsidRPr="00B3336F">
              <w:rPr>
                <w:rFonts w:ascii="Times New Roman" w:hAnsi="Times New Roman" w:cs="Times New Roman"/>
                <w:b/>
                <w:sz w:val="28"/>
                <w:szCs w:val="28"/>
              </w:rPr>
              <w:t xml:space="preserve"> </w:t>
            </w:r>
            <w:r w:rsidRPr="00B3336F">
              <w:rPr>
                <w:rFonts w:ascii="Times New Roman" w:hAnsi="Times New Roman" w:cs="Times New Roman"/>
                <w:b/>
                <w:sz w:val="28"/>
                <w:szCs w:val="28"/>
              </w:rPr>
              <w:t>муниципальной собственности</w:t>
            </w:r>
            <w:r w:rsidR="00801573" w:rsidRPr="00B3336F">
              <w:rPr>
                <w:rFonts w:ascii="Times New Roman" w:hAnsi="Times New Roman" w:cs="Times New Roman"/>
                <w:b/>
                <w:sz w:val="28"/>
                <w:szCs w:val="28"/>
              </w:rPr>
              <w:t xml:space="preserve"> по средствам бюджетного счета и объектов государственной собственности по специальным средствам Фонда</w:t>
            </w:r>
            <w:r w:rsidRPr="00B3336F">
              <w:rPr>
                <w:rFonts w:ascii="Times New Roman" w:hAnsi="Times New Roman" w:cs="Times New Roman"/>
                <w:b/>
                <w:sz w:val="28"/>
                <w:szCs w:val="28"/>
              </w:rPr>
              <w:t>.</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 Не допускается использование средств Фонда на мероприятия по организации праздничных мероприятий, юбилеев, выплаты вознаграждения, превышающие установленные нормативы, и другие мероприятия, не соответствующие целям и задачам Фонда.</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4. Органы управления Фондом</w:t>
            </w:r>
          </w:p>
          <w:p w:rsidR="00312073" w:rsidRPr="00B3336F" w:rsidRDefault="00312073" w:rsidP="00C9315F">
            <w:pPr>
              <w:spacing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13. Органами управления Фонда являются:</w:t>
            </w:r>
          </w:p>
          <w:p w:rsidR="00312073" w:rsidRPr="00B3336F" w:rsidRDefault="00312073" w:rsidP="00C9315F">
            <w:pPr>
              <w:spacing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 Высший орган управления - Наблюдательный совет Фонда;</w:t>
            </w:r>
          </w:p>
          <w:p w:rsidR="00312073" w:rsidRPr="00B3336F" w:rsidRDefault="00312073" w:rsidP="00C9315F">
            <w:pPr>
              <w:spacing w:line="240" w:lineRule="auto"/>
              <w:ind w:firstLine="318"/>
              <w:rPr>
                <w:rFonts w:ascii="Times New Roman" w:hAnsi="Times New Roman" w:cs="Times New Roman"/>
                <w:sz w:val="28"/>
                <w:szCs w:val="28"/>
              </w:rPr>
            </w:pPr>
            <w:r w:rsidRPr="00B3336F">
              <w:rPr>
                <w:rFonts w:ascii="Times New Roman" w:hAnsi="Times New Roman" w:cs="Times New Roman"/>
                <w:sz w:val="28"/>
                <w:szCs w:val="28"/>
              </w:rPr>
              <w:lastRenderedPageBreak/>
              <w:t>2) Исполнительные органы:</w:t>
            </w:r>
          </w:p>
          <w:p w:rsidR="00312073" w:rsidRPr="00B3336F" w:rsidRDefault="00312073" w:rsidP="00C9315F">
            <w:pPr>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правление Фонда;</w:t>
            </w:r>
          </w:p>
          <w:p w:rsidR="00312073" w:rsidRPr="00B3336F" w:rsidRDefault="00312073" w:rsidP="00C9315F">
            <w:pPr>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администратор Фонда.</w:t>
            </w:r>
          </w:p>
          <w:p w:rsidR="00312073" w:rsidRPr="00B3336F" w:rsidRDefault="00312073" w:rsidP="00C9315F">
            <w:pPr>
              <w:spacing w:line="240" w:lineRule="auto"/>
              <w:ind w:firstLine="318"/>
              <w:rPr>
                <w:rFonts w:ascii="Times New Roman" w:hAnsi="Times New Roman" w:cs="Times New Roman"/>
                <w:sz w:val="28"/>
                <w:szCs w:val="28"/>
              </w:rPr>
            </w:pPr>
            <w:r w:rsidRPr="00B3336F">
              <w:rPr>
                <w:rFonts w:ascii="Times New Roman" w:hAnsi="Times New Roman" w:cs="Times New Roman"/>
                <w:strike/>
                <w:sz w:val="28"/>
                <w:szCs w:val="28"/>
              </w:rPr>
              <w:t>14. Порядок образования органов управления Фонда и их деятельность определяются настоящим Положением</w:t>
            </w:r>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Глава 4. Органы управления Фондом</w:t>
            </w:r>
          </w:p>
          <w:p w:rsidR="00312073" w:rsidRPr="00B3336F" w:rsidRDefault="00312073" w:rsidP="00D93A35">
            <w:pPr>
              <w:pStyle w:val="tkTekst"/>
              <w:numPr>
                <w:ilvl w:val="0"/>
                <w:numId w:val="1"/>
              </w:numPr>
              <w:spacing w:after="0" w:line="240" w:lineRule="auto"/>
              <w:rPr>
                <w:rFonts w:ascii="Times New Roman" w:hAnsi="Times New Roman" w:cs="Times New Roman"/>
                <w:sz w:val="28"/>
                <w:szCs w:val="28"/>
              </w:rPr>
            </w:pPr>
            <w:r w:rsidRPr="00B3336F">
              <w:rPr>
                <w:rFonts w:ascii="Times New Roman" w:hAnsi="Times New Roman" w:cs="Times New Roman"/>
                <w:sz w:val="28"/>
                <w:szCs w:val="28"/>
              </w:rPr>
              <w:t>Органами управления Фонда являются:</w:t>
            </w:r>
          </w:p>
          <w:p w:rsidR="00312073" w:rsidRPr="00B3336F" w:rsidRDefault="00312073" w:rsidP="00C9315F">
            <w:pPr>
              <w:spacing w:line="240" w:lineRule="auto"/>
              <w:ind w:firstLine="205"/>
              <w:rPr>
                <w:rFonts w:ascii="Times New Roman" w:hAnsi="Times New Roman" w:cs="Times New Roman"/>
                <w:sz w:val="28"/>
                <w:szCs w:val="28"/>
              </w:rPr>
            </w:pPr>
            <w:r w:rsidRPr="00B3336F">
              <w:rPr>
                <w:rFonts w:ascii="Times New Roman" w:hAnsi="Times New Roman" w:cs="Times New Roman"/>
                <w:sz w:val="28"/>
                <w:szCs w:val="28"/>
              </w:rPr>
              <w:t xml:space="preserve">1) высший орган управления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Наблюдательный совет Фонда;</w:t>
            </w:r>
          </w:p>
          <w:p w:rsidR="00312073" w:rsidRPr="00B3336F" w:rsidRDefault="00312073" w:rsidP="00C9315F">
            <w:pPr>
              <w:spacing w:line="240" w:lineRule="auto"/>
              <w:ind w:firstLine="205"/>
              <w:rPr>
                <w:rFonts w:ascii="Times New Roman" w:hAnsi="Times New Roman" w:cs="Times New Roman"/>
                <w:sz w:val="28"/>
                <w:szCs w:val="28"/>
                <w:lang w:val="en-US"/>
              </w:rPr>
            </w:pPr>
            <w:r w:rsidRPr="00B3336F">
              <w:rPr>
                <w:rFonts w:ascii="Times New Roman" w:hAnsi="Times New Roman" w:cs="Times New Roman"/>
                <w:sz w:val="28"/>
                <w:szCs w:val="28"/>
              </w:rPr>
              <w:lastRenderedPageBreak/>
              <w:t xml:space="preserve">2) исполнительный орган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Дирекция Фонда</w:t>
            </w:r>
            <w:r w:rsidRPr="00B3336F">
              <w:rPr>
                <w:rFonts w:ascii="Times New Roman" w:hAnsi="Times New Roman" w:cs="Times New Roman"/>
                <w:b/>
                <w:sz w:val="28"/>
                <w:szCs w:val="28"/>
                <w:lang w:val="en-US"/>
              </w:rPr>
              <w:t>.</w:t>
            </w:r>
          </w:p>
          <w:p w:rsidR="00312073" w:rsidRPr="00B3336F" w:rsidRDefault="00312073" w:rsidP="00C9315F">
            <w:pPr>
              <w:spacing w:line="240" w:lineRule="auto"/>
              <w:jc w:val="center"/>
              <w:rPr>
                <w:rFonts w:ascii="Times New Roman" w:hAnsi="Times New Roman" w:cs="Times New Roman"/>
                <w:b/>
                <w:sz w:val="28"/>
                <w:szCs w:val="28"/>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auto"/>
          </w:tcPr>
          <w:p w:rsidR="00312073" w:rsidRPr="00B3336F" w:rsidRDefault="00312073" w:rsidP="00C9315F">
            <w:pPr>
              <w:shd w:val="clear" w:color="auto" w:fill="FFFFFF" w:themeFill="background1"/>
              <w:spacing w:after="60" w:line="240" w:lineRule="auto"/>
              <w:rPr>
                <w:rFonts w:ascii="Times New Roman" w:hAnsi="Times New Roman" w:cs="Times New Roman"/>
                <w:strike/>
                <w:sz w:val="28"/>
                <w:szCs w:val="28"/>
                <w:highlight w:val="cyan"/>
              </w:rPr>
            </w:pPr>
            <w:r w:rsidRPr="00B3336F">
              <w:rPr>
                <w:rFonts w:ascii="Times New Roman" w:hAnsi="Times New Roman" w:cs="Times New Roman"/>
                <w:b/>
                <w:bCs/>
                <w:sz w:val="28"/>
                <w:szCs w:val="28"/>
              </w:rPr>
              <w:lastRenderedPageBreak/>
              <w:tab/>
            </w:r>
            <w:r w:rsidRPr="00B3336F">
              <w:rPr>
                <w:rFonts w:ascii="Times New Roman" w:hAnsi="Times New Roman" w:cs="Times New Roman"/>
                <w:b/>
                <w:bCs/>
                <w:strike/>
                <w:sz w:val="28"/>
                <w:szCs w:val="28"/>
                <w:shd w:val="clear" w:color="auto" w:fill="FFFFFF" w:themeFill="background1"/>
              </w:rPr>
              <w:t>4.1. Наблюдательный совет Фонда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15. Заседания Наблюдательного совета протоколируются секретарем Наблюдательного совета. Протоколы подписываются председателем Наблюдательного совета или лицом, председательствующим на заседании</w:t>
            </w:r>
            <w:r w:rsidRPr="00B3336F">
              <w:rPr>
                <w:rFonts w:ascii="Times New Roman" w:hAnsi="Times New Roman" w:cs="Times New Roman"/>
                <w:strike/>
                <w:sz w:val="28"/>
                <w:szCs w:val="28"/>
              </w:rPr>
              <w:t xml:space="preserve">, и </w:t>
            </w:r>
            <w:r w:rsidRPr="00B3336F">
              <w:rPr>
                <w:rFonts w:ascii="Times New Roman" w:hAnsi="Times New Roman" w:cs="Times New Roman"/>
                <w:sz w:val="28"/>
                <w:szCs w:val="28"/>
              </w:rPr>
              <w:t>присутствующими на заседании членами Наблюдательного совета. Оригиналы протоколов хранятся у секретаря Наблюдательного совета.</w:t>
            </w:r>
          </w:p>
          <w:p w:rsidR="00312073" w:rsidRPr="00B3336F" w:rsidRDefault="00312073" w:rsidP="00C9315F">
            <w:pPr>
              <w:spacing w:after="60" w:line="240" w:lineRule="auto"/>
              <w:ind w:firstLine="318"/>
              <w:jc w:val="both"/>
              <w:rPr>
                <w:rFonts w:ascii="Times New Roman" w:hAnsi="Times New Roman" w:cs="Times New Roman"/>
                <w:sz w:val="28"/>
                <w:szCs w:val="28"/>
              </w:rPr>
            </w:pPr>
            <w:r w:rsidRPr="00B3336F">
              <w:rPr>
                <w:rFonts w:ascii="Times New Roman" w:hAnsi="Times New Roman" w:cs="Times New Roman"/>
                <w:strike/>
                <w:sz w:val="28"/>
                <w:szCs w:val="28"/>
              </w:rPr>
              <w:t>Кворум заседания Наблюдательного совета составляет более половины от общего состава Наблюдательного совета. Решения Наблюдательного совета принимаются большинством голосов присутствующих на заседании членов Наблюдательного совета и оформляются протоколом, который подписывает лицо, председательствующее на заседании Наблюдательного совета, и присутствующие на заседании члены Наблюдательного совета. В случае равенства голосов решающим является голос лица, председательствующего на заседании Наблюдательного совета</w:t>
            </w:r>
            <w:r w:rsidRPr="00B3336F">
              <w:rPr>
                <w:rFonts w:ascii="Times New Roman" w:hAnsi="Times New Roman" w:cs="Times New Roman"/>
                <w:sz w:val="28"/>
                <w:szCs w:val="28"/>
              </w:rPr>
              <w:t>.</w:t>
            </w:r>
          </w:p>
          <w:p w:rsidR="00312073" w:rsidRPr="00B3336F" w:rsidRDefault="00312073" w:rsidP="00C9315F">
            <w:pPr>
              <w:spacing w:after="60"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Решения Наблюдательного совета принимаются большинством голосов присутствующих на заседании членов Наблюдательного совета </w:t>
            </w:r>
            <w:r w:rsidRPr="00B3336F">
              <w:rPr>
                <w:rFonts w:ascii="Times New Roman" w:hAnsi="Times New Roman" w:cs="Times New Roman"/>
                <w:strike/>
                <w:sz w:val="28"/>
                <w:szCs w:val="28"/>
              </w:rPr>
              <w:t>и оформляются протоколом, который подписывает лицо, председательствующее на заседании Наблюдательного совета.</w:t>
            </w:r>
            <w:r w:rsidRPr="00B3336F">
              <w:rPr>
                <w:rFonts w:ascii="Times New Roman" w:hAnsi="Times New Roman" w:cs="Times New Roman"/>
                <w:sz w:val="28"/>
                <w:szCs w:val="28"/>
              </w:rPr>
              <w:t xml:space="preserve"> В случае равенства голосов решающим является голос лица, председательствующего на </w:t>
            </w:r>
            <w:r w:rsidRPr="00B3336F">
              <w:rPr>
                <w:rFonts w:ascii="Times New Roman" w:hAnsi="Times New Roman" w:cs="Times New Roman"/>
                <w:sz w:val="28"/>
                <w:szCs w:val="28"/>
              </w:rPr>
              <w:lastRenderedPageBreak/>
              <w:t>заседании Наблюдательного совета.</w:t>
            </w:r>
          </w:p>
          <w:p w:rsidR="00312073" w:rsidRPr="00B3336F" w:rsidRDefault="00312073" w:rsidP="00C9315F">
            <w:pPr>
              <w:spacing w:line="240" w:lineRule="auto"/>
              <w:ind w:firstLine="318"/>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49"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16. Члены Наблюдательного совета участвуют в его работе на общественных началах.</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17. Члены Наблюдательного совета участвуют в его заседаниях без права замены. В случае отсутствия члена Наблюдательного совета, он имеет право представить свое мнение по рассматриваемым вопросам в письменной форме.</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18. Наблюдательный совет Фонда развития района состоит из не менее 11 человек, состав которого утверждается решением учредителя Фонда сроком на 3 года.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постановлений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50"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rPr>
              <w:t xml:space="preserve">, </w:t>
            </w:r>
            <w:hyperlink r:id="rId51" w:history="1">
              <w:r w:rsidRPr="00B3336F">
                <w:rPr>
                  <w:rStyle w:val="a7"/>
                  <w:rFonts w:ascii="Times New Roman" w:hAnsi="Times New Roman" w:cs="Times New Roman"/>
                  <w:i/>
                  <w:iCs/>
                  <w:color w:val="auto"/>
                  <w:sz w:val="28"/>
                  <w:szCs w:val="28"/>
                </w:rPr>
                <w:t>7 марта 2017 года № 143</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18-1. Официальный представитель органа/организации, включенной в состав Наблюдательного совета Фонда, определяется официальным письмом государственного органа/организации с указанием его фамилии, имени, отчества, должности, а также причины в случае смены представителя.</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52" w:history="1">
              <w:r w:rsidRPr="00B3336F">
                <w:rPr>
                  <w:rStyle w:val="a7"/>
                  <w:rFonts w:ascii="Times New Roman" w:hAnsi="Times New Roman" w:cs="Times New Roman"/>
                  <w:i/>
                  <w:iCs/>
                  <w:color w:val="auto"/>
                  <w:sz w:val="28"/>
                  <w:szCs w:val="28"/>
                </w:rPr>
                <w:t>7 марта 2017 года № 143</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19. В состав Наблюдательного совета Фонда развития района </w:t>
            </w:r>
            <w:r w:rsidRPr="00B3336F">
              <w:rPr>
                <w:rFonts w:ascii="Times New Roman" w:hAnsi="Times New Roman" w:cs="Times New Roman"/>
                <w:strike/>
                <w:sz w:val="28"/>
                <w:szCs w:val="28"/>
              </w:rPr>
              <w:t>включаются</w:t>
            </w:r>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-руководитель территориального подразделения уполномоченного государственного органа по делам архитектуры и строительства;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-руководитель территориального уполномоченного государственного органа по прогнозированию и исполнению бюджета;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lastRenderedPageBreak/>
              <w:t xml:space="preserve">-руководитель территориального уполномоченного государственного органа </w:t>
            </w:r>
            <w:r w:rsidRPr="00B3336F">
              <w:rPr>
                <w:rFonts w:ascii="Times New Roman" w:hAnsi="Times New Roman" w:cs="Times New Roman"/>
                <w:strike/>
                <w:sz w:val="28"/>
                <w:szCs w:val="28"/>
              </w:rPr>
              <w:t>в области</w:t>
            </w:r>
            <w:r w:rsidRPr="00B3336F">
              <w:rPr>
                <w:rFonts w:ascii="Times New Roman" w:hAnsi="Times New Roman" w:cs="Times New Roman"/>
                <w:sz w:val="28"/>
                <w:szCs w:val="28"/>
              </w:rPr>
              <w:t xml:space="preserve"> гражданской </w:t>
            </w:r>
            <w:r w:rsidRPr="00B3336F">
              <w:rPr>
                <w:rFonts w:ascii="Times New Roman" w:hAnsi="Times New Roman" w:cs="Times New Roman"/>
                <w:strike/>
                <w:sz w:val="28"/>
                <w:szCs w:val="28"/>
              </w:rPr>
              <w:t>защиты</w:t>
            </w:r>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представитель уполномоченного органа по делам местного самоуправления;</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-председатели представительных органов местного самоуправления </w:t>
            </w:r>
            <w:proofErr w:type="spellStart"/>
            <w:r w:rsidRPr="00B3336F">
              <w:rPr>
                <w:rFonts w:ascii="Times New Roman" w:hAnsi="Times New Roman" w:cs="Times New Roman"/>
                <w:strike/>
                <w:sz w:val="28"/>
                <w:szCs w:val="28"/>
              </w:rPr>
              <w:t>айылных</w:t>
            </w:r>
            <w:proofErr w:type="spellEnd"/>
            <w:r w:rsidRPr="00B3336F">
              <w:rPr>
                <w:rFonts w:ascii="Times New Roman" w:hAnsi="Times New Roman" w:cs="Times New Roman"/>
                <w:strike/>
                <w:sz w:val="28"/>
                <w:szCs w:val="28"/>
              </w:rPr>
              <w:t xml:space="preserve"> аймаков и городов местного значения, расположенных на территории района;</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-председатель Общественного наблюдательного совета местной государственной администрации;</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представители некоммерческих организаций по предложению </w:t>
            </w:r>
            <w:r w:rsidRPr="00B3336F">
              <w:rPr>
                <w:rFonts w:ascii="Times New Roman" w:hAnsi="Times New Roman" w:cs="Times New Roman"/>
                <w:strike/>
                <w:sz w:val="28"/>
                <w:szCs w:val="28"/>
              </w:rPr>
              <w:t>Общественного наблюдательного совета</w:t>
            </w:r>
            <w:r w:rsidRPr="00B3336F">
              <w:rPr>
                <w:rFonts w:ascii="Times New Roman" w:hAnsi="Times New Roman" w:cs="Times New Roman"/>
                <w:sz w:val="28"/>
                <w:szCs w:val="28"/>
              </w:rPr>
              <w:t xml:space="preserve"> местной государственной администрации.</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Глава местной государственной администрации </w:t>
            </w:r>
            <w:r w:rsidRPr="00B3336F">
              <w:rPr>
                <w:rFonts w:ascii="Times New Roman" w:hAnsi="Times New Roman" w:cs="Times New Roman"/>
                <w:strike/>
                <w:sz w:val="28"/>
                <w:szCs w:val="28"/>
              </w:rPr>
              <w:t>принимает участие в заседании Наблюдательного совета без права голоса.</w:t>
            </w:r>
          </w:p>
          <w:p w:rsidR="00312073" w:rsidRPr="00B3336F" w:rsidRDefault="00312073" w:rsidP="00C9315F">
            <w:pPr>
              <w:spacing w:line="240" w:lineRule="auto"/>
              <w:ind w:firstLine="318"/>
              <w:jc w:val="both"/>
              <w:rPr>
                <w:rFonts w:ascii="Times New Roman" w:hAnsi="Times New Roman" w:cs="Times New Roman"/>
                <w:i/>
                <w:iCs/>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53" w:history="1">
              <w:r w:rsidRPr="00B3336F">
                <w:rPr>
                  <w:rStyle w:val="a7"/>
                  <w:rFonts w:ascii="Times New Roman" w:hAnsi="Times New Roman" w:cs="Times New Roman"/>
                  <w:i/>
                  <w:iCs/>
                  <w:color w:val="auto"/>
                  <w:sz w:val="28"/>
                  <w:szCs w:val="28"/>
                </w:rPr>
                <w:t>7 августа 2017 года № 465</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20. Наблюдательный совет области состоит из не менее 11 человек, состав которого утверждается распоряжением Премьер-министра Кыргызской Республики сроком на 3 года.</w:t>
            </w:r>
          </w:p>
          <w:p w:rsidR="00312073" w:rsidRPr="00B3336F" w:rsidRDefault="00312073" w:rsidP="00C9315F">
            <w:pPr>
              <w:spacing w:line="240" w:lineRule="auto"/>
              <w:ind w:firstLine="318"/>
              <w:jc w:val="both"/>
              <w:rPr>
                <w:rFonts w:ascii="Times New Roman" w:hAnsi="Times New Roman" w:cs="Times New Roman"/>
                <w:i/>
                <w:iCs/>
                <w:sz w:val="28"/>
                <w:szCs w:val="28"/>
              </w:rPr>
            </w:pPr>
            <w:r w:rsidRPr="00B3336F">
              <w:rPr>
                <w:rFonts w:ascii="Times New Roman" w:hAnsi="Times New Roman" w:cs="Times New Roman"/>
                <w:i/>
                <w:iCs/>
                <w:sz w:val="28"/>
                <w:szCs w:val="28"/>
              </w:rPr>
              <w:t xml:space="preserve">(В редакции постановлений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54" w:history="1">
              <w:r w:rsidRPr="00B3336F">
                <w:rPr>
                  <w:rStyle w:val="a7"/>
                  <w:rFonts w:ascii="Times New Roman" w:hAnsi="Times New Roman" w:cs="Times New Roman"/>
                  <w:i/>
                  <w:iCs/>
                  <w:color w:val="auto"/>
                  <w:sz w:val="28"/>
                  <w:szCs w:val="28"/>
                </w:rPr>
                <w:t>3 марта 2016 года № 101</w:t>
              </w:r>
            </w:hyperlink>
            <w:r w:rsidRPr="00B3336F">
              <w:rPr>
                <w:rFonts w:ascii="Times New Roman" w:hAnsi="Times New Roman" w:cs="Times New Roman"/>
                <w:i/>
                <w:iCs/>
                <w:sz w:val="28"/>
                <w:szCs w:val="28"/>
              </w:rPr>
              <w:t xml:space="preserve">, </w:t>
            </w:r>
            <w:hyperlink r:id="rId55" w:history="1">
              <w:r w:rsidRPr="00B3336F">
                <w:rPr>
                  <w:rStyle w:val="a7"/>
                  <w:rFonts w:ascii="Times New Roman" w:hAnsi="Times New Roman" w:cs="Times New Roman"/>
                  <w:i/>
                  <w:iCs/>
                  <w:color w:val="auto"/>
                  <w:sz w:val="28"/>
                  <w:szCs w:val="28"/>
                </w:rPr>
                <w:t>7 марта 2017 года № 143</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21. В состав Наблюдательного совета Фонда развития области </w:t>
            </w:r>
            <w:r w:rsidRPr="00B3336F">
              <w:rPr>
                <w:rFonts w:ascii="Times New Roman" w:hAnsi="Times New Roman" w:cs="Times New Roman"/>
                <w:strike/>
                <w:sz w:val="28"/>
                <w:szCs w:val="28"/>
              </w:rPr>
              <w:t>включаются</w:t>
            </w:r>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руководитель</w:t>
            </w: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территориального</w:t>
            </w:r>
            <w:r w:rsidRPr="00B3336F">
              <w:rPr>
                <w:rFonts w:ascii="Times New Roman" w:hAnsi="Times New Roman" w:cs="Times New Roman"/>
                <w:sz w:val="28"/>
                <w:szCs w:val="28"/>
              </w:rPr>
              <w:t xml:space="preserve"> уполномоченного государственного органа по прогнозированию и исполнению бюджета;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представитель </w:t>
            </w:r>
            <w:r w:rsidRPr="00B3336F">
              <w:rPr>
                <w:rFonts w:ascii="Times New Roman" w:hAnsi="Times New Roman" w:cs="Times New Roman"/>
                <w:strike/>
                <w:sz w:val="28"/>
                <w:szCs w:val="28"/>
              </w:rPr>
              <w:t>республиканского</w:t>
            </w:r>
            <w:r w:rsidRPr="00B3336F">
              <w:rPr>
                <w:rFonts w:ascii="Times New Roman" w:hAnsi="Times New Roman" w:cs="Times New Roman"/>
                <w:sz w:val="28"/>
                <w:szCs w:val="28"/>
              </w:rPr>
              <w:t xml:space="preserve"> государственного уполномоченного органа по делам экономики;</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руководитель территориального государственного </w:t>
            </w:r>
            <w:r w:rsidRPr="00B3336F">
              <w:rPr>
                <w:rFonts w:ascii="Times New Roman" w:hAnsi="Times New Roman" w:cs="Times New Roman"/>
                <w:sz w:val="28"/>
                <w:szCs w:val="28"/>
              </w:rPr>
              <w:lastRenderedPageBreak/>
              <w:t xml:space="preserve">уполномоченного органа </w:t>
            </w:r>
            <w:r w:rsidRPr="00B3336F">
              <w:rPr>
                <w:rFonts w:ascii="Times New Roman" w:hAnsi="Times New Roman" w:cs="Times New Roman"/>
                <w:strike/>
                <w:sz w:val="28"/>
                <w:szCs w:val="28"/>
              </w:rPr>
              <w:t>в области гражданской защиты</w:t>
            </w:r>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представитель уполномоченного органа по делам местного самоуправления;</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председатели Наблюдательных советов фондов развития районов;</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 по одному представителю из числа депутатов </w:t>
            </w:r>
            <w:proofErr w:type="spellStart"/>
            <w:r w:rsidRPr="00B3336F">
              <w:rPr>
                <w:rFonts w:ascii="Times New Roman" w:hAnsi="Times New Roman" w:cs="Times New Roman"/>
                <w:strike/>
                <w:sz w:val="28"/>
                <w:szCs w:val="28"/>
              </w:rPr>
              <w:t>кенешей</w:t>
            </w:r>
            <w:proofErr w:type="spellEnd"/>
            <w:r w:rsidRPr="00B3336F">
              <w:rPr>
                <w:rFonts w:ascii="Times New Roman" w:hAnsi="Times New Roman" w:cs="Times New Roman"/>
                <w:strike/>
                <w:sz w:val="28"/>
                <w:szCs w:val="28"/>
              </w:rPr>
              <w:t xml:space="preserve"> входящих в составы наблюдательных советов фондов развития районов;</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z w:val="28"/>
                <w:szCs w:val="28"/>
              </w:rPr>
              <w:t xml:space="preserve">- представители некоммерческих организаций по предложению </w:t>
            </w:r>
            <w:r w:rsidRPr="00B3336F">
              <w:rPr>
                <w:rFonts w:ascii="Times New Roman" w:hAnsi="Times New Roman" w:cs="Times New Roman"/>
                <w:strike/>
                <w:sz w:val="28"/>
                <w:szCs w:val="28"/>
              </w:rPr>
              <w:t>наблюдательных советов фондов развития районов.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Полномочный представитель </w:t>
            </w:r>
            <w:r w:rsidRPr="00B3336F">
              <w:rPr>
                <w:rFonts w:ascii="Times New Roman" w:hAnsi="Times New Roman" w:cs="Times New Roman"/>
                <w:strike/>
                <w:sz w:val="28"/>
                <w:szCs w:val="28"/>
              </w:rPr>
              <w:t xml:space="preserve">Правительства Кыргызской Республики </w:t>
            </w:r>
            <w:r w:rsidRPr="00B3336F">
              <w:rPr>
                <w:rFonts w:ascii="Times New Roman" w:hAnsi="Times New Roman" w:cs="Times New Roman"/>
                <w:sz w:val="28"/>
                <w:szCs w:val="28"/>
              </w:rPr>
              <w:t>в области</w:t>
            </w:r>
            <w:r w:rsidRPr="00B3336F">
              <w:rPr>
                <w:rFonts w:ascii="Times New Roman" w:hAnsi="Times New Roman" w:cs="Times New Roman"/>
                <w:strike/>
                <w:sz w:val="28"/>
                <w:szCs w:val="28"/>
              </w:rPr>
              <w:t xml:space="preserve"> принимает участие в заседании Наблюдательного совета без права голоса.</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Заседание Наблюдательного совета правомочно при наличии кворума. Кворумом является присутствие на заседании Наблюдательного совета не менее половины от общего числа членов Наблюдательного совета.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56" w:history="1">
              <w:r w:rsidRPr="00B3336F">
                <w:rPr>
                  <w:rStyle w:val="a7"/>
                  <w:rFonts w:ascii="Times New Roman" w:hAnsi="Times New Roman" w:cs="Times New Roman"/>
                  <w:i/>
                  <w:iCs/>
                  <w:color w:val="auto"/>
                  <w:sz w:val="28"/>
                  <w:szCs w:val="28"/>
                </w:rPr>
                <w:t>7 августа 2017 года № 465</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22. (Утратил силу в соответствии с </w:t>
            </w:r>
            <w:hyperlink r:id="rId57" w:history="1">
              <w:r w:rsidRPr="00B3336F">
                <w:rPr>
                  <w:rStyle w:val="a7"/>
                  <w:rFonts w:ascii="Times New Roman" w:hAnsi="Times New Roman" w:cs="Times New Roman"/>
                  <w:i/>
                  <w:iCs/>
                  <w:color w:val="auto"/>
                  <w:sz w:val="28"/>
                  <w:szCs w:val="28"/>
                </w:rPr>
                <w:t>постановлением</w:t>
              </w:r>
            </w:hyperlink>
            <w:r w:rsidRPr="00B3336F">
              <w:rPr>
                <w:rFonts w:ascii="Times New Roman" w:hAnsi="Times New Roman" w:cs="Times New Roman"/>
                <w:i/>
                <w:iCs/>
                <w:sz w:val="28"/>
                <w:szCs w:val="28"/>
              </w:rPr>
              <w:t xml:space="preserve">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8 июля 2015 года № 468)</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23. Наблюдательный совет имеет право приглашать на свои заседания, в случае необходимости, представителей соответствующих технических служб, экспертов и консультантов, которые участвуют в заседаниях без права голоса.</w:t>
            </w:r>
          </w:p>
          <w:p w:rsidR="00312073" w:rsidRPr="00B3336F" w:rsidRDefault="00312073" w:rsidP="00C9315F">
            <w:pPr>
              <w:spacing w:after="60"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24. Наблюдательный совет созывается по мере необходимости, но не менее одного раза в квартал.</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lastRenderedPageBreak/>
              <w:t>25. Наблюдательный совет возглавляется председателем, который избирается членами Наблюдательного совета во время первого заседания. Председатель Наблюдательного совета решает вопросы организационной деятельности Наблюдательного совета и организует ведение протокола заседаний. Председатель Наблюдательного совета имеет право созывать очередные и внеочередные заседания членов Наблюдательного совета.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При отсутствии избранного председателя на заседании, Наблюдательный Совет выбирает председательствующего на данное заседание из числа членов Наблюдательного совета Фонда.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26. </w:t>
            </w:r>
            <w:r w:rsidRPr="00B3336F">
              <w:rPr>
                <w:rFonts w:ascii="Times New Roman" w:hAnsi="Times New Roman" w:cs="Times New Roman"/>
                <w:strike/>
                <w:sz w:val="28"/>
                <w:szCs w:val="28"/>
              </w:rPr>
              <w:t>Решения</w:t>
            </w:r>
            <w:r w:rsidRPr="00B3336F">
              <w:rPr>
                <w:rFonts w:ascii="Times New Roman" w:hAnsi="Times New Roman" w:cs="Times New Roman"/>
                <w:sz w:val="28"/>
                <w:szCs w:val="28"/>
              </w:rPr>
              <w:t xml:space="preserve"> относительно проведения заседания Наблюдательного совета, с указанием повестки дня, времени и места проведения, должны быть доведены до сведения членов Наблюдательного совета путем направления извещений, не </w:t>
            </w:r>
            <w:proofErr w:type="gramStart"/>
            <w:r w:rsidRPr="00B3336F">
              <w:rPr>
                <w:rFonts w:ascii="Times New Roman" w:hAnsi="Times New Roman" w:cs="Times New Roman"/>
                <w:sz w:val="28"/>
                <w:szCs w:val="28"/>
              </w:rPr>
              <w:t>позднее</w:t>
            </w:r>
            <w:proofErr w:type="gramEnd"/>
            <w:r w:rsidRPr="00B3336F">
              <w:rPr>
                <w:rFonts w:ascii="Times New Roman" w:hAnsi="Times New Roman" w:cs="Times New Roman"/>
                <w:sz w:val="28"/>
                <w:szCs w:val="28"/>
              </w:rPr>
              <w:t xml:space="preserve"> чем за 10 на обсуждение календарных дней до проведения заседаний Наблюдательного совета.</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trike/>
                <w:sz w:val="28"/>
                <w:szCs w:val="28"/>
              </w:rPr>
              <w:t>27. Обеспечение деятельности Наблюдательного совета осуществляет Администратор Фонда.</w:t>
            </w:r>
          </w:p>
          <w:p w:rsidR="00312073" w:rsidRPr="00B3336F" w:rsidRDefault="00312073" w:rsidP="00C9315F">
            <w:pPr>
              <w:pStyle w:val="tkZagolovok5"/>
              <w:spacing w:before="0"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4.2. Компетенции Наблюдательного совета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28. Исключительной компетенцией Наблюдательного совета Фонда является:</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1) утверждение основных направлений и приоритетов деятельности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2) утверждение проектов развития и улучшения инфраструктуры местного значения;</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3) отбор и утверждение проектов </w:t>
            </w:r>
            <w:r w:rsidRPr="00B3336F">
              <w:rPr>
                <w:rFonts w:ascii="Times New Roman" w:hAnsi="Times New Roman" w:cs="Times New Roman"/>
                <w:strike/>
                <w:sz w:val="28"/>
                <w:szCs w:val="28"/>
              </w:rPr>
              <w:t>для реализации кредитной деятельности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lastRenderedPageBreak/>
              <w:t>4) отбор, назначение и утверждение членов правления Фонда из числа представителей общественных и неправительственных организаций;</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5) назначение председателя правления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 </w:t>
            </w:r>
            <w:r w:rsidRPr="00B3336F">
              <w:rPr>
                <w:rFonts w:ascii="Times New Roman" w:hAnsi="Times New Roman" w:cs="Times New Roman"/>
                <w:strike/>
                <w:sz w:val="28"/>
                <w:szCs w:val="28"/>
              </w:rPr>
              <w:t>формирование</w:t>
            </w:r>
            <w:r w:rsidRPr="00B3336F">
              <w:rPr>
                <w:rFonts w:ascii="Times New Roman" w:hAnsi="Times New Roman" w:cs="Times New Roman"/>
                <w:sz w:val="28"/>
                <w:szCs w:val="28"/>
              </w:rPr>
              <w:t xml:space="preserve"> группы для проведения мониторинга и оценки эффективности деятельности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7) принятие решения о проведен</w:t>
            </w:r>
            <w:proofErr w:type="gramStart"/>
            <w:r w:rsidRPr="00B3336F">
              <w:rPr>
                <w:rFonts w:ascii="Times New Roman" w:hAnsi="Times New Roman" w:cs="Times New Roman"/>
                <w:sz w:val="28"/>
                <w:szCs w:val="28"/>
              </w:rPr>
              <w:t>ии ау</w:t>
            </w:r>
            <w:proofErr w:type="gramEnd"/>
            <w:r w:rsidRPr="00B3336F">
              <w:rPr>
                <w:rFonts w:ascii="Times New Roman" w:hAnsi="Times New Roman" w:cs="Times New Roman"/>
                <w:sz w:val="28"/>
                <w:szCs w:val="28"/>
              </w:rPr>
              <w:t>дита использования средств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8) рассмотрение </w:t>
            </w:r>
            <w:r w:rsidRPr="00B3336F">
              <w:rPr>
                <w:rFonts w:ascii="Times New Roman" w:hAnsi="Times New Roman" w:cs="Times New Roman"/>
                <w:strike/>
                <w:sz w:val="28"/>
                <w:szCs w:val="28"/>
              </w:rPr>
              <w:t>претензии участников отбора по формированию перечня приоритетных проектов;</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9) утверждение сметы расходов Фонда по бюджетным и специальным средствам на каждый финансовый год, с учетом ожидаемого поступления средств;</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10) осуществление контроля целевого использования денежных средств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11) заслушивание и утверждение отчета об исполнении сметы расходов Фонда по бюджетным и специальным средствам Фонда;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12) отбор и утверждение </w:t>
            </w:r>
            <w:proofErr w:type="gramStart"/>
            <w:r w:rsidRPr="00B3336F">
              <w:rPr>
                <w:rFonts w:ascii="Times New Roman" w:hAnsi="Times New Roman" w:cs="Times New Roman"/>
                <w:strike/>
                <w:sz w:val="28"/>
                <w:szCs w:val="28"/>
              </w:rPr>
              <w:t>бизнес-</w:t>
            </w:r>
            <w:r w:rsidRPr="00B3336F">
              <w:rPr>
                <w:rFonts w:ascii="Times New Roman" w:hAnsi="Times New Roman" w:cs="Times New Roman"/>
                <w:sz w:val="28"/>
                <w:szCs w:val="28"/>
              </w:rPr>
              <w:t>проектов</w:t>
            </w:r>
            <w:proofErr w:type="gramEnd"/>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для местного экономического развития.</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58" w:history="1">
              <w:r w:rsidRPr="00B3336F">
                <w:rPr>
                  <w:rStyle w:val="a7"/>
                  <w:rFonts w:ascii="Times New Roman" w:hAnsi="Times New Roman" w:cs="Times New Roman"/>
                  <w:color w:val="auto"/>
                  <w:sz w:val="28"/>
                  <w:szCs w:val="28"/>
                </w:rPr>
                <w:t>8 июля 2015 года № 468</w:t>
              </w:r>
            </w:hyperlink>
            <w:r w:rsidRPr="00B3336F">
              <w:rPr>
                <w:rFonts w:ascii="Times New Roman" w:hAnsi="Times New Roman" w:cs="Times New Roman"/>
                <w:sz w:val="28"/>
                <w:szCs w:val="28"/>
              </w:rPr>
              <w:t xml:space="preserve">, </w:t>
            </w:r>
            <w:hyperlink r:id="rId59"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60"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29. Наблюдательный совет для осуществления возложенных на него компетенций имеет право:</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1) запрашивать необходимую для осуществления своей деятельности информацию от </w:t>
            </w:r>
            <w:r w:rsidRPr="00B3336F">
              <w:rPr>
                <w:rFonts w:ascii="Times New Roman" w:hAnsi="Times New Roman" w:cs="Times New Roman"/>
                <w:strike/>
                <w:sz w:val="28"/>
                <w:szCs w:val="28"/>
              </w:rPr>
              <w:t xml:space="preserve">правления Фонда, администратора Фонда </w:t>
            </w:r>
            <w:r w:rsidRPr="00B3336F">
              <w:rPr>
                <w:rFonts w:ascii="Times New Roman" w:hAnsi="Times New Roman" w:cs="Times New Roman"/>
                <w:sz w:val="28"/>
                <w:szCs w:val="28"/>
              </w:rPr>
              <w:t>и мониторинговой группы Фонда;</w:t>
            </w:r>
          </w:p>
          <w:p w:rsidR="00312073" w:rsidRPr="00B3336F" w:rsidRDefault="00312073" w:rsidP="00C9315F">
            <w:pPr>
              <w:pStyle w:val="tkTekst"/>
              <w:spacing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2) отправлять на доработку документы, представленные </w:t>
            </w:r>
            <w:r w:rsidRPr="00B3336F">
              <w:rPr>
                <w:rFonts w:ascii="Times New Roman" w:hAnsi="Times New Roman" w:cs="Times New Roman"/>
                <w:strike/>
                <w:sz w:val="28"/>
                <w:szCs w:val="28"/>
              </w:rPr>
              <w:lastRenderedPageBreak/>
              <w:t>правлением Фонда</w:t>
            </w: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администратором Фонда</w:t>
            </w:r>
            <w:r w:rsidRPr="00B3336F">
              <w:rPr>
                <w:rFonts w:ascii="Times New Roman" w:hAnsi="Times New Roman" w:cs="Times New Roman"/>
                <w:sz w:val="28"/>
                <w:szCs w:val="28"/>
              </w:rPr>
              <w:t xml:space="preserve">, мониторинговой группой </w:t>
            </w:r>
            <w:r w:rsidRPr="00B3336F">
              <w:rPr>
                <w:rFonts w:ascii="Times New Roman" w:hAnsi="Times New Roman" w:cs="Times New Roman"/>
                <w:strike/>
                <w:sz w:val="28"/>
                <w:szCs w:val="28"/>
              </w:rPr>
              <w:t>на утверждение Наблюдательного совета</w:t>
            </w:r>
            <w:r w:rsidRPr="00B3336F">
              <w:rPr>
                <w:rFonts w:ascii="Times New Roman" w:hAnsi="Times New Roman" w:cs="Times New Roman"/>
                <w:sz w:val="28"/>
                <w:szCs w:val="28"/>
              </w:rPr>
              <w:t>;</w:t>
            </w:r>
          </w:p>
          <w:p w:rsidR="00312073" w:rsidRPr="00B3336F" w:rsidRDefault="00312073" w:rsidP="00C9315F">
            <w:pPr>
              <w:pStyle w:val="tkTekst"/>
              <w:spacing w:line="240" w:lineRule="auto"/>
              <w:ind w:firstLine="318"/>
              <w:rPr>
                <w:rFonts w:ascii="Times New Roman" w:hAnsi="Times New Roman" w:cs="Times New Roman"/>
                <w:sz w:val="28"/>
                <w:szCs w:val="28"/>
              </w:rPr>
            </w:pPr>
            <w:proofErr w:type="gramStart"/>
            <w:r w:rsidRPr="00B3336F">
              <w:rPr>
                <w:rFonts w:ascii="Times New Roman" w:hAnsi="Times New Roman" w:cs="Times New Roman"/>
                <w:sz w:val="28"/>
                <w:szCs w:val="28"/>
              </w:rPr>
              <w:t xml:space="preserve">3) организовывать и проводить консультации с экспертами и специалистами, техническим службами по вопросам, отнесенным к компетенции </w:t>
            </w:r>
            <w:r w:rsidRPr="00B3336F">
              <w:rPr>
                <w:rFonts w:ascii="Times New Roman" w:hAnsi="Times New Roman" w:cs="Times New Roman"/>
                <w:b/>
                <w:sz w:val="28"/>
                <w:szCs w:val="28"/>
              </w:rPr>
              <w:t>правления Фонда.</w:t>
            </w:r>
            <w:proofErr w:type="gramEnd"/>
          </w:p>
          <w:p w:rsidR="00312073" w:rsidRPr="00B3336F" w:rsidRDefault="00312073" w:rsidP="00C9315F">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30. Наблюдательный совет подотчетен учредителю.</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firstLine="630"/>
              <w:jc w:val="both"/>
              <w:rPr>
                <w:rFonts w:ascii="Times New Roman" w:hAnsi="Times New Roman" w:cs="Times New Roman"/>
                <w:b/>
                <w:bCs/>
                <w:sz w:val="28"/>
                <w:szCs w:val="28"/>
              </w:rPr>
            </w:pPr>
            <w:r w:rsidRPr="00B3336F">
              <w:rPr>
                <w:rFonts w:ascii="Times New Roman" w:hAnsi="Times New Roman" w:cs="Times New Roman"/>
                <w:b/>
                <w:bCs/>
                <w:sz w:val="28"/>
                <w:szCs w:val="28"/>
              </w:rPr>
              <w:lastRenderedPageBreak/>
              <w:t xml:space="preserve">4.1. Полномочия </w:t>
            </w:r>
            <w:r w:rsidR="005642FE" w:rsidRPr="00B3336F">
              <w:rPr>
                <w:rFonts w:ascii="Times New Roman" w:hAnsi="Times New Roman" w:cs="Times New Roman"/>
                <w:b/>
                <w:bCs/>
                <w:sz w:val="28"/>
                <w:szCs w:val="28"/>
              </w:rPr>
              <w:t xml:space="preserve">и права </w:t>
            </w:r>
            <w:r w:rsidRPr="00B3336F">
              <w:rPr>
                <w:rFonts w:ascii="Times New Roman" w:hAnsi="Times New Roman" w:cs="Times New Roman"/>
                <w:b/>
                <w:bCs/>
                <w:sz w:val="28"/>
                <w:szCs w:val="28"/>
              </w:rPr>
              <w:t>Наблюдательного совета Фонда</w:t>
            </w:r>
          </w:p>
          <w:p w:rsidR="00312073" w:rsidRPr="00B3336F" w:rsidRDefault="00312073" w:rsidP="00D93A35">
            <w:pPr>
              <w:pStyle w:val="tkTekst"/>
              <w:numPr>
                <w:ilvl w:val="0"/>
                <w:numId w:val="1"/>
              </w:numPr>
              <w:spacing w:after="0" w:line="240" w:lineRule="auto"/>
              <w:rPr>
                <w:rFonts w:ascii="Times New Roman" w:hAnsi="Times New Roman" w:cs="Times New Roman"/>
                <w:b/>
                <w:sz w:val="28"/>
                <w:szCs w:val="28"/>
              </w:rPr>
            </w:pPr>
            <w:r w:rsidRPr="00B3336F">
              <w:rPr>
                <w:rFonts w:ascii="Times New Roman" w:hAnsi="Times New Roman" w:cs="Times New Roman"/>
                <w:b/>
                <w:sz w:val="28"/>
                <w:szCs w:val="28"/>
              </w:rPr>
              <w:t>Полномочия Наблюдательного совета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1) рассмотрение и утверждение основных направлений и приоритетов деятельности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2) отбор и утверждение проектов;</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3) утверждение объема финансирования за счет бюджетных средств, специальных средств на текущий год и прогнозных показателей на последующие годы;</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4) утверждение объема финансирования для предоставления финансовых сре</w:t>
            </w:r>
            <w:proofErr w:type="gramStart"/>
            <w:r w:rsidRPr="00B3336F">
              <w:rPr>
                <w:rFonts w:ascii="Times New Roman" w:hAnsi="Times New Roman" w:cs="Times New Roman"/>
                <w:b/>
                <w:sz w:val="28"/>
                <w:szCs w:val="28"/>
              </w:rPr>
              <w:t>дств кр</w:t>
            </w:r>
            <w:proofErr w:type="gramEnd"/>
            <w:r w:rsidRPr="00B3336F">
              <w:rPr>
                <w:rFonts w:ascii="Times New Roman" w:hAnsi="Times New Roman" w:cs="Times New Roman"/>
                <w:b/>
                <w:sz w:val="28"/>
                <w:szCs w:val="28"/>
              </w:rPr>
              <w:t>едитным учреждениям;</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5) утверждение перечня кредитных организация для предоставления финансовых средств;</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6) заслушивание отчета кредитных учреждений об использовании средств Фонда для кредитования частного сектора;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 xml:space="preserve">7) </w:t>
            </w:r>
            <w:r w:rsidRPr="00B3336F">
              <w:rPr>
                <w:rFonts w:ascii="Times New Roman" w:hAnsi="Times New Roman" w:cs="Times New Roman"/>
                <w:b/>
                <w:sz w:val="28"/>
                <w:szCs w:val="28"/>
              </w:rPr>
              <w:t xml:space="preserve">рассмотрение и утверждение состава </w:t>
            </w:r>
            <w:r w:rsidRPr="00B3336F">
              <w:rPr>
                <w:rFonts w:ascii="Times New Roman" w:hAnsi="Times New Roman" w:cs="Times New Roman"/>
                <w:sz w:val="28"/>
                <w:szCs w:val="28"/>
              </w:rPr>
              <w:t>группы для проведения мониторинга и оценки эффективности деятельности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8) принятие решения о проведен</w:t>
            </w:r>
            <w:proofErr w:type="gramStart"/>
            <w:r w:rsidRPr="00B3336F">
              <w:rPr>
                <w:rFonts w:ascii="Times New Roman" w:hAnsi="Times New Roman" w:cs="Times New Roman"/>
                <w:sz w:val="28"/>
                <w:szCs w:val="28"/>
              </w:rPr>
              <w:t>ии ау</w:t>
            </w:r>
            <w:proofErr w:type="gramEnd"/>
            <w:r w:rsidRPr="00B3336F">
              <w:rPr>
                <w:rFonts w:ascii="Times New Roman" w:hAnsi="Times New Roman" w:cs="Times New Roman"/>
                <w:sz w:val="28"/>
                <w:szCs w:val="28"/>
              </w:rPr>
              <w:t>дита использования средств Фонда;</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 xml:space="preserve">9) рассмотрение жалоб и заявлений участников </w:t>
            </w:r>
            <w:r w:rsidRPr="00B3336F">
              <w:rPr>
                <w:rFonts w:ascii="Times New Roman" w:hAnsi="Times New Roman" w:cs="Times New Roman"/>
                <w:b/>
                <w:sz w:val="28"/>
                <w:szCs w:val="28"/>
              </w:rPr>
              <w:lastRenderedPageBreak/>
              <w:t>конкурсного отбора;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10) утверждение сметы расходов Фонда по бюджетным и специальным средствам на каждый финансовый год, с учетом ожидаемого поступления средств;</w:t>
            </w:r>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11) утверждение сметы расходов Дирекции Фонда в рамках установленного настоящим Положением объемов финансовых средств;</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12) осуществление контроля целевого использования денежных средств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 xml:space="preserve">13)  заслушивание и утверждение отчета </w:t>
            </w:r>
            <w:r w:rsidRPr="00B3336F">
              <w:rPr>
                <w:rFonts w:ascii="Times New Roman" w:hAnsi="Times New Roman" w:cs="Times New Roman"/>
                <w:b/>
                <w:sz w:val="28"/>
                <w:szCs w:val="28"/>
              </w:rPr>
              <w:t>дирекции Фонда</w:t>
            </w:r>
            <w:r w:rsidRPr="00B3336F">
              <w:rPr>
                <w:rFonts w:ascii="Times New Roman" w:hAnsi="Times New Roman" w:cs="Times New Roman"/>
                <w:sz w:val="28"/>
                <w:szCs w:val="28"/>
              </w:rPr>
              <w:t xml:space="preserve"> об исполнении сметы расходов Фонда</w:t>
            </w:r>
            <w:r w:rsidRPr="00B3336F">
              <w:rPr>
                <w:rFonts w:ascii="Times New Roman" w:hAnsi="Times New Roman" w:cs="Times New Roman"/>
                <w:b/>
                <w:sz w:val="28"/>
                <w:szCs w:val="28"/>
              </w:rPr>
              <w:t xml:space="preserve"> </w:t>
            </w:r>
            <w:r w:rsidRPr="00B3336F">
              <w:rPr>
                <w:rFonts w:ascii="Times New Roman" w:hAnsi="Times New Roman" w:cs="Times New Roman"/>
                <w:sz w:val="28"/>
                <w:szCs w:val="28"/>
              </w:rPr>
              <w:t xml:space="preserve">по бюджетным и специальным средствам Фонда, </w:t>
            </w:r>
            <w:r w:rsidRPr="00B3336F">
              <w:rPr>
                <w:rFonts w:ascii="Times New Roman" w:hAnsi="Times New Roman" w:cs="Times New Roman"/>
                <w:b/>
                <w:sz w:val="28"/>
                <w:szCs w:val="28"/>
              </w:rPr>
              <w:t>а также сметы расходов Дирекции Фонда</w:t>
            </w:r>
            <w:r w:rsidRPr="00B3336F">
              <w:rPr>
                <w:rFonts w:ascii="Times New Roman" w:hAnsi="Times New Roman" w:cs="Times New Roman"/>
                <w:sz w:val="28"/>
                <w:szCs w:val="28"/>
              </w:rPr>
              <w:t>.</w:t>
            </w:r>
          </w:p>
          <w:p w:rsidR="00312073" w:rsidRPr="00B3336F" w:rsidRDefault="00312073" w:rsidP="00D93A35">
            <w:pPr>
              <w:pStyle w:val="tkTekst"/>
              <w:numPr>
                <w:ilvl w:val="0"/>
                <w:numId w:val="1"/>
              </w:numPr>
              <w:spacing w:after="0" w:line="240" w:lineRule="auto"/>
              <w:rPr>
                <w:rFonts w:ascii="Times New Roman" w:hAnsi="Times New Roman" w:cs="Times New Roman"/>
                <w:sz w:val="28"/>
                <w:szCs w:val="28"/>
              </w:rPr>
            </w:pPr>
            <w:r w:rsidRPr="00B3336F">
              <w:rPr>
                <w:rFonts w:ascii="Times New Roman" w:hAnsi="Times New Roman" w:cs="Times New Roman"/>
                <w:sz w:val="28"/>
                <w:szCs w:val="28"/>
              </w:rPr>
              <w:t>Наблюдательный совет для осуществления возложенных на него полномочий имеет право:</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 xml:space="preserve">1) запрашивать необходимую для осуществления своей деятельности информацию от </w:t>
            </w:r>
            <w:r w:rsidRPr="00B3336F">
              <w:rPr>
                <w:rFonts w:ascii="Times New Roman" w:hAnsi="Times New Roman" w:cs="Times New Roman"/>
                <w:b/>
                <w:sz w:val="28"/>
                <w:szCs w:val="28"/>
              </w:rPr>
              <w:t>дирекции</w:t>
            </w:r>
            <w:r w:rsidRPr="00B3336F">
              <w:rPr>
                <w:rFonts w:ascii="Times New Roman" w:hAnsi="Times New Roman" w:cs="Times New Roman"/>
                <w:sz w:val="28"/>
                <w:szCs w:val="28"/>
              </w:rPr>
              <w:t xml:space="preserve"> и мониторинговой группы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r w:rsidRPr="00B3336F">
              <w:rPr>
                <w:rFonts w:ascii="Times New Roman" w:hAnsi="Times New Roman" w:cs="Times New Roman"/>
                <w:sz w:val="28"/>
                <w:szCs w:val="28"/>
              </w:rPr>
              <w:t xml:space="preserve">2) отправлять на доработку документы, представленные </w:t>
            </w:r>
            <w:r w:rsidRPr="00B3336F">
              <w:rPr>
                <w:rFonts w:ascii="Times New Roman" w:hAnsi="Times New Roman" w:cs="Times New Roman"/>
                <w:b/>
                <w:sz w:val="28"/>
                <w:szCs w:val="28"/>
              </w:rPr>
              <w:t>дирекцией</w:t>
            </w:r>
            <w:r w:rsidRPr="00B3336F">
              <w:rPr>
                <w:rFonts w:ascii="Times New Roman" w:hAnsi="Times New Roman" w:cs="Times New Roman"/>
                <w:sz w:val="28"/>
                <w:szCs w:val="28"/>
              </w:rPr>
              <w:t xml:space="preserve"> и   мониторинговой группой Фонда;</w:t>
            </w:r>
          </w:p>
          <w:p w:rsidR="00312073" w:rsidRPr="00B3336F" w:rsidRDefault="00312073" w:rsidP="00C9315F">
            <w:pPr>
              <w:spacing w:line="240" w:lineRule="auto"/>
              <w:ind w:left="63" w:firstLine="283"/>
              <w:jc w:val="both"/>
              <w:rPr>
                <w:rFonts w:ascii="Times New Roman" w:hAnsi="Times New Roman" w:cs="Times New Roman"/>
                <w:sz w:val="28"/>
                <w:szCs w:val="28"/>
              </w:rPr>
            </w:pPr>
            <w:proofErr w:type="gramStart"/>
            <w:r w:rsidRPr="00B3336F">
              <w:rPr>
                <w:rFonts w:ascii="Times New Roman" w:hAnsi="Times New Roman" w:cs="Times New Roman"/>
                <w:sz w:val="28"/>
                <w:szCs w:val="28"/>
              </w:rPr>
              <w:t xml:space="preserve">3) организовывать и проводить консультации с экспертами и специалистами, техническим службами по вопросам, отнесенным к компетенции </w:t>
            </w:r>
            <w:r w:rsidRPr="00B3336F">
              <w:rPr>
                <w:rFonts w:ascii="Times New Roman" w:hAnsi="Times New Roman" w:cs="Times New Roman"/>
                <w:b/>
                <w:sz w:val="28"/>
                <w:szCs w:val="28"/>
              </w:rPr>
              <w:t>Наблюдательного Совета Фонда</w:t>
            </w:r>
            <w:r w:rsidRPr="00B3336F">
              <w:rPr>
                <w:rFonts w:ascii="Times New Roman" w:hAnsi="Times New Roman" w:cs="Times New Roman"/>
                <w:sz w:val="28"/>
                <w:szCs w:val="28"/>
              </w:rPr>
              <w:t>;</w:t>
            </w:r>
            <w:proofErr w:type="gramEnd"/>
          </w:p>
          <w:p w:rsidR="00312073" w:rsidRPr="00B3336F" w:rsidRDefault="00312073" w:rsidP="00C9315F">
            <w:pPr>
              <w:spacing w:line="240" w:lineRule="auto"/>
              <w:ind w:left="63" w:firstLine="283"/>
              <w:jc w:val="both"/>
              <w:rPr>
                <w:rFonts w:ascii="Times New Roman" w:hAnsi="Times New Roman" w:cs="Times New Roman"/>
                <w:b/>
                <w:sz w:val="28"/>
                <w:szCs w:val="28"/>
              </w:rPr>
            </w:pPr>
            <w:r w:rsidRPr="00B3336F">
              <w:rPr>
                <w:rFonts w:ascii="Times New Roman" w:hAnsi="Times New Roman" w:cs="Times New Roman"/>
                <w:b/>
                <w:sz w:val="28"/>
                <w:szCs w:val="28"/>
              </w:rPr>
              <w:t>4) направлять представление учредителю Фонда о принятии мер в отношении Исполнительного Директора Фонда, в случа</w:t>
            </w:r>
            <w:r w:rsidR="008F745C" w:rsidRPr="00B3336F">
              <w:rPr>
                <w:rFonts w:ascii="Times New Roman" w:hAnsi="Times New Roman" w:cs="Times New Roman"/>
                <w:b/>
                <w:sz w:val="28"/>
                <w:szCs w:val="28"/>
              </w:rPr>
              <w:t>е</w:t>
            </w:r>
            <w:r w:rsidRPr="00B3336F">
              <w:rPr>
                <w:rFonts w:ascii="Times New Roman" w:hAnsi="Times New Roman" w:cs="Times New Roman"/>
                <w:b/>
                <w:sz w:val="28"/>
                <w:szCs w:val="28"/>
              </w:rPr>
              <w:t xml:space="preserve"> неисполнения, или </w:t>
            </w:r>
            <w:r w:rsidRPr="00B3336F">
              <w:rPr>
                <w:rFonts w:ascii="Times New Roman" w:hAnsi="Times New Roman" w:cs="Times New Roman"/>
                <w:b/>
                <w:sz w:val="28"/>
                <w:szCs w:val="28"/>
              </w:rPr>
              <w:lastRenderedPageBreak/>
              <w:t xml:space="preserve">ненадлежащего исполнения им своих функций. </w:t>
            </w:r>
          </w:p>
          <w:p w:rsidR="00312073" w:rsidRPr="00B3336F" w:rsidRDefault="00312073" w:rsidP="00C9315F">
            <w:pPr>
              <w:spacing w:line="240" w:lineRule="auto"/>
              <w:ind w:left="63" w:firstLine="283"/>
              <w:jc w:val="both"/>
              <w:rPr>
                <w:rFonts w:ascii="Times New Roman" w:hAnsi="Times New Roman" w:cs="Times New Roman"/>
                <w:b/>
                <w:sz w:val="28"/>
                <w:szCs w:val="28"/>
              </w:rPr>
            </w:pPr>
          </w:p>
          <w:p w:rsidR="00312073" w:rsidRPr="00B3336F" w:rsidRDefault="00312073" w:rsidP="00C9315F">
            <w:pPr>
              <w:spacing w:line="240" w:lineRule="auto"/>
              <w:ind w:left="63" w:firstLine="283"/>
              <w:rPr>
                <w:rFonts w:ascii="Times New Roman" w:hAnsi="Times New Roman" w:cs="Times New Roman"/>
                <w:sz w:val="28"/>
                <w:szCs w:val="28"/>
              </w:rPr>
            </w:pPr>
            <w:r w:rsidRPr="00B3336F">
              <w:rPr>
                <w:rFonts w:ascii="Times New Roman" w:hAnsi="Times New Roman" w:cs="Times New Roman"/>
                <w:b/>
                <w:bCs/>
                <w:sz w:val="28"/>
                <w:szCs w:val="28"/>
              </w:rPr>
              <w:t>4.2. Организация деятельности Наблюдательного совета Фонда</w:t>
            </w:r>
          </w:p>
          <w:p w:rsidR="00D93A35" w:rsidRPr="00B3336F" w:rsidRDefault="00312073" w:rsidP="00D93A35">
            <w:pPr>
              <w:pStyle w:val="tkTekst"/>
              <w:numPr>
                <w:ilvl w:val="0"/>
                <w:numId w:val="1"/>
              </w:numPr>
              <w:spacing w:before="240"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Заседание Наблюдательного Совета правомочно рассматривать вопросы, если на нём присутствует не менее 50% от его состава.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Решения Наблюдательного Совета</w:t>
            </w:r>
            <w:r w:rsidRPr="00B3336F">
              <w:rPr>
                <w:rFonts w:ascii="Times New Roman" w:hAnsi="Times New Roman" w:cs="Times New Roman"/>
                <w:b/>
                <w:sz w:val="28"/>
                <w:szCs w:val="28"/>
              </w:rPr>
              <w:t xml:space="preserve"> по вопросам, входящим в его компетенцию, </w:t>
            </w:r>
            <w:r w:rsidRPr="00B3336F">
              <w:rPr>
                <w:rFonts w:ascii="Times New Roman" w:hAnsi="Times New Roman" w:cs="Times New Roman"/>
                <w:sz w:val="28"/>
                <w:szCs w:val="28"/>
              </w:rPr>
              <w:t>принимается</w:t>
            </w:r>
            <w:r w:rsidRPr="00B3336F">
              <w:rPr>
                <w:rFonts w:ascii="Times New Roman" w:hAnsi="Times New Roman" w:cs="Times New Roman"/>
                <w:b/>
                <w:sz w:val="28"/>
                <w:szCs w:val="28"/>
              </w:rPr>
              <w:t xml:space="preserve"> </w:t>
            </w:r>
            <w:r w:rsidR="005642FE" w:rsidRPr="00B3336F">
              <w:rPr>
                <w:rFonts w:ascii="Times New Roman" w:hAnsi="Times New Roman" w:cs="Times New Roman"/>
                <w:b/>
                <w:sz w:val="28"/>
                <w:szCs w:val="28"/>
              </w:rPr>
              <w:t xml:space="preserve">простым </w:t>
            </w:r>
            <w:r w:rsidRPr="00B3336F">
              <w:rPr>
                <w:rFonts w:ascii="Times New Roman" w:hAnsi="Times New Roman" w:cs="Times New Roman"/>
                <w:sz w:val="28"/>
                <w:szCs w:val="28"/>
              </w:rPr>
              <w:t>большинством голосов</w:t>
            </w:r>
            <w:r w:rsidRPr="00B3336F">
              <w:rPr>
                <w:rFonts w:ascii="Times New Roman" w:hAnsi="Times New Roman" w:cs="Times New Roman"/>
                <w:b/>
                <w:sz w:val="28"/>
                <w:szCs w:val="28"/>
              </w:rPr>
              <w:t xml:space="preserve"> из числа </w:t>
            </w:r>
            <w:r w:rsidRPr="00B3336F">
              <w:rPr>
                <w:rFonts w:ascii="Times New Roman" w:hAnsi="Times New Roman" w:cs="Times New Roman"/>
                <w:sz w:val="28"/>
                <w:szCs w:val="28"/>
              </w:rPr>
              <w:t>присутствующих на заседании членов Наблюдательного Совета.</w:t>
            </w:r>
            <w:r w:rsidRPr="00B3336F">
              <w:rPr>
                <w:rFonts w:ascii="Times New Roman" w:hAnsi="Times New Roman" w:cs="Times New Roman"/>
                <w:b/>
                <w:sz w:val="28"/>
                <w:szCs w:val="28"/>
              </w:rPr>
              <w:t xml:space="preserve"> </w:t>
            </w:r>
            <w:r w:rsidRPr="00B3336F">
              <w:rPr>
                <w:rFonts w:ascii="Times New Roman" w:hAnsi="Times New Roman" w:cs="Times New Roman"/>
                <w:sz w:val="28"/>
                <w:szCs w:val="28"/>
              </w:rPr>
              <w:t>В случае равенства голосов решающим является голос лица, председательствующего на заседании Наблюдательного совета.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Допускается проведение заседания Наблюдательного Совета в удаленном (онлайн) режиме. </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Заседания Наблюдательного совета протоколируются секретарем Наблюдательного совета, </w:t>
            </w:r>
            <w:r w:rsidRPr="00B3336F">
              <w:rPr>
                <w:rFonts w:ascii="Times New Roman" w:hAnsi="Times New Roman" w:cs="Times New Roman"/>
                <w:b/>
                <w:sz w:val="28"/>
                <w:szCs w:val="28"/>
              </w:rPr>
              <w:t>являющегося сотрудником Дирекции Фонда.</w:t>
            </w:r>
            <w:r w:rsidRPr="00B3336F">
              <w:rPr>
                <w:rFonts w:ascii="Times New Roman" w:hAnsi="Times New Roman" w:cs="Times New Roman"/>
                <w:sz w:val="28"/>
                <w:szCs w:val="28"/>
              </w:rPr>
              <w:t xml:space="preserve"> Протоколы подписываются председателем Наблюдательного совета или лицом, председательствующим на заседании, </w:t>
            </w:r>
            <w:r w:rsidRPr="00B3336F">
              <w:rPr>
                <w:rFonts w:ascii="Times New Roman" w:hAnsi="Times New Roman" w:cs="Times New Roman"/>
                <w:b/>
                <w:sz w:val="28"/>
                <w:szCs w:val="28"/>
              </w:rPr>
              <w:t>а также</w:t>
            </w:r>
            <w:r w:rsidRPr="00B3336F">
              <w:rPr>
                <w:rFonts w:ascii="Times New Roman" w:hAnsi="Times New Roman" w:cs="Times New Roman"/>
                <w:sz w:val="28"/>
                <w:szCs w:val="28"/>
              </w:rPr>
              <w:t xml:space="preserve"> присутствующими на заседании членами Наблюдательного совета. Оригиналы протоколов хранятся в Дирекции Фонда.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Члены Наблюдательного совета участвуют в его заседаниях без права замены. В случае отсутствия члена Наблюдательного совета, он имеет право </w:t>
            </w:r>
            <w:r w:rsidRPr="00B3336F">
              <w:rPr>
                <w:rFonts w:ascii="Times New Roman" w:hAnsi="Times New Roman" w:cs="Times New Roman"/>
                <w:sz w:val="28"/>
                <w:szCs w:val="28"/>
              </w:rPr>
              <w:lastRenderedPageBreak/>
              <w:t>представить свое мнение по рассматриваемым вопросам в письменной форме.</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Состав Наблюдательного Совета утверждается учредителем Фонда на срок не менее 4 лет.</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Членство представителя органа/организации, включенной в состав Наблюдательного совета, подтверждается официальным письмом соответствующего органа/организации с указанием его фамилии, имени, отчества, должности, а также причины в случае смены представителя.</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Число </w:t>
            </w:r>
            <w:proofErr w:type="gramStart"/>
            <w:r w:rsidRPr="00B3336F">
              <w:rPr>
                <w:rFonts w:ascii="Times New Roman" w:hAnsi="Times New Roman" w:cs="Times New Roman"/>
                <w:b/>
                <w:sz w:val="28"/>
                <w:szCs w:val="28"/>
              </w:rPr>
              <w:t>членов Наблюдательного совета Фонда развития района</w:t>
            </w:r>
            <w:proofErr w:type="gramEnd"/>
            <w:r w:rsidRPr="00B3336F">
              <w:rPr>
                <w:rFonts w:ascii="Times New Roman" w:hAnsi="Times New Roman" w:cs="Times New Roman"/>
                <w:b/>
                <w:sz w:val="28"/>
                <w:szCs w:val="28"/>
              </w:rPr>
              <w:t xml:space="preserve"> не превышает 13 человек.</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В состав Наблюдательного совета Фонда развития района </w:t>
            </w:r>
            <w:r w:rsidRPr="00B3336F">
              <w:rPr>
                <w:rFonts w:ascii="Times New Roman" w:hAnsi="Times New Roman" w:cs="Times New Roman"/>
                <w:b/>
                <w:sz w:val="28"/>
                <w:szCs w:val="28"/>
              </w:rPr>
              <w:t>входят</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глава местной государственной администрации;</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руководитель территориального подразделения уполномоченного государственного органа по делам архитектуры и строительства;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руководитель территориального уполномоченного государственного органа по </w:t>
            </w:r>
            <w:r w:rsidRPr="00B3336F">
              <w:rPr>
                <w:rFonts w:ascii="Times New Roman" w:hAnsi="Times New Roman" w:cs="Times New Roman"/>
                <w:b/>
                <w:sz w:val="28"/>
                <w:szCs w:val="28"/>
              </w:rPr>
              <w:t>вопросам экономики</w:t>
            </w:r>
            <w:r w:rsidRPr="00B3336F">
              <w:rPr>
                <w:rFonts w:ascii="Times New Roman" w:hAnsi="Times New Roman" w:cs="Times New Roman"/>
                <w:strike/>
                <w:sz w:val="28"/>
                <w:szCs w:val="28"/>
              </w:rPr>
              <w:t>,</w:t>
            </w:r>
            <w:r w:rsidRPr="00B3336F">
              <w:rPr>
                <w:rFonts w:ascii="Times New Roman" w:hAnsi="Times New Roman" w:cs="Times New Roman"/>
                <w:sz w:val="28"/>
                <w:szCs w:val="28"/>
              </w:rPr>
              <w:t xml:space="preserve"> прогнозированию и исполнению бюджета;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руководитель территориального уполномоченного государственного органа </w:t>
            </w:r>
            <w:r w:rsidRPr="00B3336F">
              <w:rPr>
                <w:rFonts w:ascii="Times New Roman" w:hAnsi="Times New Roman" w:cs="Times New Roman"/>
                <w:b/>
                <w:sz w:val="28"/>
                <w:szCs w:val="28"/>
              </w:rPr>
              <w:t xml:space="preserve">по чрезвычайным ситуациям и </w:t>
            </w:r>
            <w:r w:rsidRPr="00B3336F">
              <w:rPr>
                <w:rFonts w:ascii="Times New Roman" w:hAnsi="Times New Roman" w:cs="Times New Roman"/>
                <w:sz w:val="28"/>
                <w:szCs w:val="28"/>
              </w:rPr>
              <w:t xml:space="preserve">гражданской </w:t>
            </w:r>
            <w:r w:rsidRPr="00B3336F">
              <w:rPr>
                <w:rFonts w:ascii="Times New Roman" w:hAnsi="Times New Roman" w:cs="Times New Roman"/>
                <w:b/>
                <w:sz w:val="28"/>
                <w:szCs w:val="28"/>
              </w:rPr>
              <w:t>обороне</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-руководитель территориального государственного органа по вопросам образования;</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-руководитель территориального государственного </w:t>
            </w:r>
            <w:r w:rsidRPr="00B3336F">
              <w:rPr>
                <w:rFonts w:ascii="Times New Roman" w:hAnsi="Times New Roman" w:cs="Times New Roman"/>
                <w:b/>
                <w:sz w:val="28"/>
                <w:szCs w:val="28"/>
              </w:rPr>
              <w:lastRenderedPageBreak/>
              <w:t>органа по вопросам здравоохранения и социального развития;</w:t>
            </w:r>
          </w:p>
          <w:p w:rsidR="00312073" w:rsidRPr="00B3336F" w:rsidRDefault="00312073" w:rsidP="00C9315F">
            <w:pPr>
              <w:pStyle w:val="tkTekst"/>
              <w:spacing w:after="0" w:line="240" w:lineRule="auto"/>
              <w:ind w:firstLine="205"/>
              <w:rPr>
                <w:rFonts w:ascii="Times New Roman" w:hAnsi="Times New Roman" w:cs="Times New Roman"/>
                <w:sz w:val="28"/>
                <w:szCs w:val="28"/>
                <w:highlight w:val="cyan"/>
              </w:rPr>
            </w:pPr>
            <w:r w:rsidRPr="00B3336F">
              <w:rPr>
                <w:rFonts w:ascii="Times New Roman" w:hAnsi="Times New Roman" w:cs="Times New Roman"/>
                <w:b/>
                <w:sz w:val="28"/>
                <w:szCs w:val="28"/>
              </w:rPr>
              <w:t>-</w:t>
            </w:r>
            <w:r w:rsidRPr="00B3336F">
              <w:rPr>
                <w:rFonts w:ascii="Times New Roman" w:hAnsi="Times New Roman" w:cs="Times New Roman"/>
                <w:sz w:val="28"/>
                <w:szCs w:val="28"/>
              </w:rPr>
              <w:t>представители некоммерческих организаций</w:t>
            </w:r>
            <w:r w:rsidR="00A17428" w:rsidRPr="00B3336F">
              <w:rPr>
                <w:rFonts w:ascii="Times New Roman" w:hAnsi="Times New Roman" w:cs="Times New Roman"/>
                <w:sz w:val="28"/>
                <w:szCs w:val="28"/>
              </w:rPr>
              <w:t xml:space="preserve">, </w:t>
            </w:r>
            <w:r w:rsidR="00A17428" w:rsidRPr="00B3336F">
              <w:rPr>
                <w:rFonts w:ascii="Times New Roman" w:hAnsi="Times New Roman" w:cs="Times New Roman"/>
                <w:b/>
                <w:sz w:val="28"/>
                <w:szCs w:val="28"/>
              </w:rPr>
              <w:t>включенных в состав Наблюдательного Совета</w:t>
            </w:r>
            <w:r w:rsidRPr="00B3336F">
              <w:rPr>
                <w:rFonts w:ascii="Times New Roman" w:hAnsi="Times New Roman" w:cs="Times New Roman"/>
                <w:sz w:val="28"/>
                <w:szCs w:val="28"/>
              </w:rPr>
              <w:t xml:space="preserve"> по предложению местной государственной администрации.</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Председателем Наблюдательного Совета Фонда развития района является глава местной государственной администрации. </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По решению главы местной государственной администрации в состав Наблюдательного Совета могут быть включены и другие члены – представители государственных органов.</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В составе Наблюдательного Совета Фонда развития района должно быть не менее 50% представителей некоммерческих организаций.</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Число </w:t>
            </w:r>
            <w:proofErr w:type="gramStart"/>
            <w:r w:rsidRPr="00B3336F">
              <w:rPr>
                <w:rFonts w:ascii="Times New Roman" w:hAnsi="Times New Roman" w:cs="Times New Roman"/>
                <w:sz w:val="28"/>
                <w:szCs w:val="28"/>
              </w:rPr>
              <w:t>членов Наблюдательного Совета Фонда развития области</w:t>
            </w:r>
            <w:proofErr w:type="gramEnd"/>
            <w:r w:rsidRPr="00B3336F">
              <w:rPr>
                <w:rFonts w:ascii="Times New Roman" w:hAnsi="Times New Roman" w:cs="Times New Roman"/>
                <w:sz w:val="28"/>
                <w:szCs w:val="28"/>
              </w:rPr>
              <w:t xml:space="preserve"> не превышает 13 человек. </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Состав Наблюдательного Совета Фонда развития области утверждается распоряжением Председателя Кабинета Министров Кыргызской Республики.</w:t>
            </w:r>
          </w:p>
          <w:p w:rsidR="000C044D" w:rsidRPr="00B3336F" w:rsidRDefault="00312073" w:rsidP="000C044D">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В состав Наблюдательного совета Фонда развития области </w:t>
            </w:r>
            <w:r w:rsidRPr="00B3336F">
              <w:rPr>
                <w:rFonts w:ascii="Times New Roman" w:hAnsi="Times New Roman" w:cs="Times New Roman"/>
                <w:b/>
                <w:sz w:val="28"/>
                <w:szCs w:val="28"/>
              </w:rPr>
              <w:t>входят</w:t>
            </w:r>
            <w:r w:rsidRPr="00B3336F">
              <w:rPr>
                <w:rFonts w:ascii="Times New Roman" w:hAnsi="Times New Roman" w:cs="Times New Roman"/>
                <w:sz w:val="28"/>
                <w:szCs w:val="28"/>
              </w:rPr>
              <w:t>:</w:t>
            </w:r>
          </w:p>
          <w:p w:rsidR="000C044D" w:rsidRPr="00B3336F" w:rsidRDefault="000C044D" w:rsidP="000C044D">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полномочный представитель Президента Кыргызской Республики в области;</w:t>
            </w:r>
          </w:p>
          <w:p w:rsidR="000C044D" w:rsidRPr="00B3336F" w:rsidRDefault="000C044D" w:rsidP="000C044D">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-представитель</w:t>
            </w:r>
            <w:r w:rsidRPr="00B3336F">
              <w:rPr>
                <w:rFonts w:ascii="Times New Roman" w:hAnsi="Times New Roman" w:cs="Times New Roman"/>
                <w:sz w:val="28"/>
                <w:szCs w:val="28"/>
              </w:rPr>
              <w:t xml:space="preserve"> государственного уполномоченного органа по </w:t>
            </w:r>
            <w:r w:rsidRPr="00B3336F">
              <w:rPr>
                <w:rFonts w:ascii="Times New Roman" w:hAnsi="Times New Roman" w:cs="Times New Roman"/>
                <w:b/>
                <w:sz w:val="28"/>
                <w:szCs w:val="28"/>
              </w:rPr>
              <w:t>делам экономики,</w:t>
            </w:r>
            <w:r w:rsidRPr="00B3336F">
              <w:rPr>
                <w:rFonts w:ascii="Times New Roman" w:hAnsi="Times New Roman" w:cs="Times New Roman"/>
                <w:sz w:val="28"/>
                <w:szCs w:val="28"/>
              </w:rPr>
              <w:t xml:space="preserve"> прогнозированию и исполнению бюджета;</w:t>
            </w:r>
          </w:p>
          <w:p w:rsidR="000C044D" w:rsidRPr="00B3336F" w:rsidRDefault="000C044D" w:rsidP="000C044D">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lastRenderedPageBreak/>
              <w:t>-</w:t>
            </w:r>
            <w:r w:rsidRPr="00B3336F">
              <w:rPr>
                <w:rFonts w:ascii="Times New Roman" w:hAnsi="Times New Roman" w:cs="Times New Roman"/>
                <w:sz w:val="28"/>
                <w:szCs w:val="28"/>
              </w:rPr>
              <w:t xml:space="preserve">руководитель территориального государственного уполномоченного органа </w:t>
            </w:r>
            <w:r w:rsidRPr="00B3336F">
              <w:rPr>
                <w:rFonts w:ascii="Times New Roman" w:hAnsi="Times New Roman" w:cs="Times New Roman"/>
                <w:b/>
                <w:sz w:val="28"/>
                <w:szCs w:val="28"/>
              </w:rPr>
              <w:t>по чрезвычайным ситуациям и гражданской обороне;</w:t>
            </w:r>
          </w:p>
          <w:p w:rsidR="000C044D" w:rsidRPr="00B3336F" w:rsidRDefault="000C044D" w:rsidP="000C044D">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-руководитель территориального уполномоченного государственного органа по вопросам экологии и защите окружающей среды;</w:t>
            </w:r>
          </w:p>
          <w:p w:rsidR="000C044D" w:rsidRPr="00B3336F" w:rsidRDefault="000C044D" w:rsidP="000C044D">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представитель уполномоченного </w:t>
            </w:r>
            <w:r w:rsidRPr="00B3336F">
              <w:rPr>
                <w:rFonts w:ascii="Times New Roman" w:hAnsi="Times New Roman" w:cs="Times New Roman"/>
                <w:b/>
                <w:sz w:val="28"/>
                <w:szCs w:val="28"/>
              </w:rPr>
              <w:t>государственного</w:t>
            </w:r>
            <w:r w:rsidRPr="00B3336F">
              <w:rPr>
                <w:rFonts w:ascii="Times New Roman" w:hAnsi="Times New Roman" w:cs="Times New Roman"/>
                <w:sz w:val="28"/>
                <w:szCs w:val="28"/>
              </w:rPr>
              <w:t xml:space="preserve"> органа по </w:t>
            </w:r>
            <w:r w:rsidRPr="00B3336F">
              <w:rPr>
                <w:rFonts w:ascii="Times New Roman" w:hAnsi="Times New Roman" w:cs="Times New Roman"/>
                <w:b/>
                <w:sz w:val="28"/>
                <w:szCs w:val="28"/>
              </w:rPr>
              <w:t>вопросам развития регионов и</w:t>
            </w:r>
            <w:r w:rsidRPr="00B3336F">
              <w:rPr>
                <w:rFonts w:ascii="Times New Roman" w:hAnsi="Times New Roman" w:cs="Times New Roman"/>
                <w:sz w:val="28"/>
                <w:szCs w:val="28"/>
              </w:rPr>
              <w:t xml:space="preserve"> местного самоуправления;</w:t>
            </w:r>
          </w:p>
          <w:p w:rsidR="000C044D" w:rsidRPr="00B3336F" w:rsidRDefault="000C044D" w:rsidP="000C044D">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представители некоммерческих организаций по предложению </w:t>
            </w:r>
            <w:r w:rsidRPr="00B3336F">
              <w:rPr>
                <w:rFonts w:ascii="Times New Roman" w:hAnsi="Times New Roman" w:cs="Times New Roman"/>
                <w:b/>
                <w:sz w:val="28"/>
                <w:szCs w:val="28"/>
              </w:rPr>
              <w:t>полномочного представителя Президента Кыргызской Республики в области</w:t>
            </w:r>
            <w:r w:rsidRPr="00B3336F">
              <w:rPr>
                <w:rFonts w:ascii="Times New Roman" w:hAnsi="Times New Roman" w:cs="Times New Roman"/>
                <w:sz w:val="28"/>
                <w:szCs w:val="28"/>
              </w:rPr>
              <w:t>.</w:t>
            </w:r>
          </w:p>
          <w:p w:rsidR="000C044D" w:rsidRPr="00B3336F" w:rsidRDefault="00312073" w:rsidP="000C044D">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Председателем Фонда развития области является Полномочный представитель Президента Кыргызской Республики в области.</w:t>
            </w:r>
          </w:p>
          <w:p w:rsidR="000C044D" w:rsidRPr="00B3336F" w:rsidRDefault="00312073" w:rsidP="000C044D">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По решению полномочного представителя Президента Кыргызской Республики в области в состав Наблюдательного Совета могут быть включены и другие члены – представители государственных органов.</w:t>
            </w:r>
          </w:p>
          <w:p w:rsidR="00312073" w:rsidRPr="00B3336F" w:rsidRDefault="00312073" w:rsidP="000C044D">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В составе Наблюдательного Совета Фонда развития области должно быть не менее 50% представителей некоммерческих организаций.</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Наблюдательный совет имеет право приглашать на свои заседания, в случае необходимости, представителей соответствующих технических служб, экспертов и консультантов, которые участвуют в заседаниях без права голоса.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Наблюдательный совет созывается по мере </w:t>
            </w:r>
            <w:r w:rsidRPr="00B3336F">
              <w:rPr>
                <w:rFonts w:ascii="Times New Roman" w:hAnsi="Times New Roman" w:cs="Times New Roman"/>
                <w:sz w:val="28"/>
                <w:szCs w:val="28"/>
              </w:rPr>
              <w:lastRenderedPageBreak/>
              <w:t>необходимости, но не менее одного раза в квартал.</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При отсутствии избранного председателя на заседании, Наблюдательный Совет выбирает председательствующего на данное заседание из числа членов Наблюдательного совета Фонда.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Предложения</w:t>
            </w:r>
            <w:r w:rsidRPr="00B3336F">
              <w:rPr>
                <w:rFonts w:ascii="Times New Roman" w:hAnsi="Times New Roman" w:cs="Times New Roman"/>
                <w:sz w:val="28"/>
                <w:szCs w:val="28"/>
              </w:rPr>
              <w:t xml:space="preserve"> относительно проведения заседания Наблюдательного совета, с указанием повестки дня, времени и места проведения, должны быть доведены </w:t>
            </w:r>
            <w:r w:rsidRPr="00B3336F">
              <w:rPr>
                <w:rFonts w:ascii="Times New Roman" w:hAnsi="Times New Roman" w:cs="Times New Roman"/>
                <w:b/>
                <w:sz w:val="28"/>
                <w:szCs w:val="28"/>
              </w:rPr>
              <w:t>Дирекцией Фонда</w:t>
            </w:r>
            <w:r w:rsidRPr="00B3336F">
              <w:rPr>
                <w:rFonts w:ascii="Times New Roman" w:hAnsi="Times New Roman" w:cs="Times New Roman"/>
                <w:sz w:val="28"/>
                <w:szCs w:val="28"/>
              </w:rPr>
              <w:t xml:space="preserve"> до сведения членов Наблюдательного совета путем направления извещений, не </w:t>
            </w:r>
            <w:proofErr w:type="gramStart"/>
            <w:r w:rsidRPr="00B3336F">
              <w:rPr>
                <w:rFonts w:ascii="Times New Roman" w:hAnsi="Times New Roman" w:cs="Times New Roman"/>
                <w:sz w:val="28"/>
                <w:szCs w:val="28"/>
              </w:rPr>
              <w:t>позднее</w:t>
            </w:r>
            <w:proofErr w:type="gramEnd"/>
            <w:r w:rsidRPr="00B3336F">
              <w:rPr>
                <w:rFonts w:ascii="Times New Roman" w:hAnsi="Times New Roman" w:cs="Times New Roman"/>
                <w:sz w:val="28"/>
                <w:szCs w:val="28"/>
              </w:rPr>
              <w:t xml:space="preserve"> чем за 10 календарных дней до проведения заседаний Наблюдательного совета.</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Члены Наблюдательного совета участвуют в его работе на общественных началах.</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Допускается компенсация транспортных расходов и проживания членов Наблюдательного Совета в период проведения мониторинга реализации проектов, в рамках лимита, установленного для операционных расходов Фонда.</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firstLine="318"/>
              <w:rPr>
                <w:rFonts w:ascii="Times New Roman" w:hAnsi="Times New Roman" w:cs="Times New Roman"/>
                <w:strike/>
                <w:sz w:val="28"/>
                <w:szCs w:val="28"/>
              </w:rPr>
            </w:pPr>
            <w:r w:rsidRPr="00B3336F">
              <w:rPr>
                <w:rFonts w:ascii="Times New Roman" w:hAnsi="Times New Roman" w:cs="Times New Roman"/>
                <w:b/>
                <w:bCs/>
                <w:sz w:val="28"/>
                <w:szCs w:val="28"/>
              </w:rPr>
              <w:lastRenderedPageBreak/>
              <w:t>4</w:t>
            </w:r>
            <w:r w:rsidRPr="00B3336F">
              <w:rPr>
                <w:rFonts w:ascii="Times New Roman" w:hAnsi="Times New Roman" w:cs="Times New Roman"/>
                <w:b/>
                <w:bCs/>
                <w:strike/>
                <w:sz w:val="28"/>
                <w:szCs w:val="28"/>
              </w:rPr>
              <w:t>.3. Компетенции учредителя Фонда</w:t>
            </w:r>
          </w:p>
          <w:p w:rsidR="00312073" w:rsidRPr="00B3336F" w:rsidRDefault="00312073" w:rsidP="00C9315F">
            <w:pPr>
              <w:spacing w:after="6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31. Учредитель Фонда обладает следующими полномочиями:</w:t>
            </w:r>
          </w:p>
          <w:p w:rsidR="00312073" w:rsidRPr="00B3336F" w:rsidRDefault="00312073" w:rsidP="00C9315F">
            <w:pPr>
              <w:spacing w:after="6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а) участвует в заседаниях Наблюдательного совета Фонда;</w:t>
            </w:r>
          </w:p>
          <w:p w:rsidR="00312073" w:rsidRPr="00B3336F" w:rsidRDefault="00312073" w:rsidP="00C9315F">
            <w:pPr>
              <w:spacing w:after="6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б) участвует в заседаниях правления Фонда без права принятия решений;</w:t>
            </w:r>
          </w:p>
          <w:p w:rsidR="00312073" w:rsidRPr="00B3336F" w:rsidRDefault="00312073" w:rsidP="00C9315F">
            <w:pPr>
              <w:spacing w:after="6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в) запрашивает информацию у Наблюдательного совета и правления Фонда о деятельности Фонда, в том числе по финансовым вопросам;</w:t>
            </w:r>
          </w:p>
          <w:p w:rsidR="00312073" w:rsidRPr="00B3336F" w:rsidRDefault="00312073" w:rsidP="00C9315F">
            <w:pPr>
              <w:spacing w:after="6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г) назначает и освобождает членов Правления Фонда.</w:t>
            </w:r>
          </w:p>
          <w:p w:rsidR="00312073" w:rsidRPr="00B3336F" w:rsidRDefault="00312073" w:rsidP="00C9315F">
            <w:pPr>
              <w:spacing w:after="60" w:line="240" w:lineRule="auto"/>
              <w:ind w:firstLine="318"/>
              <w:rPr>
                <w:rFonts w:ascii="Times New Roman" w:hAnsi="Times New Roman" w:cs="Times New Roman"/>
                <w:sz w:val="28"/>
                <w:szCs w:val="28"/>
                <w:highlight w:val="cyan"/>
              </w:rPr>
            </w:pPr>
            <w:r w:rsidRPr="00B3336F">
              <w:rPr>
                <w:rFonts w:ascii="Times New Roman" w:hAnsi="Times New Roman" w:cs="Times New Roman"/>
                <w:i/>
                <w:iCs/>
                <w:strike/>
                <w:sz w:val="28"/>
                <w:szCs w:val="28"/>
              </w:rPr>
              <w:lastRenderedPageBreak/>
              <w:t xml:space="preserve">(В редакции постановлений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1" w:history="1">
              <w:r w:rsidRPr="00B3336F">
                <w:rPr>
                  <w:rStyle w:val="a7"/>
                  <w:rFonts w:ascii="Times New Roman" w:hAnsi="Times New Roman" w:cs="Times New Roman"/>
                  <w:i/>
                  <w:iCs/>
                  <w:strike/>
                  <w:color w:val="auto"/>
                  <w:sz w:val="28"/>
                  <w:szCs w:val="28"/>
                </w:rPr>
                <w:t>8 июля 2015 года № 468</w:t>
              </w:r>
            </w:hyperlink>
            <w:r w:rsidRPr="00B3336F">
              <w:rPr>
                <w:rFonts w:ascii="Times New Roman" w:hAnsi="Times New Roman" w:cs="Times New Roman"/>
                <w:i/>
                <w:iCs/>
                <w:strike/>
                <w:sz w:val="28"/>
                <w:szCs w:val="28"/>
                <w:u w:val="single"/>
              </w:rPr>
              <w:t xml:space="preserve">, </w:t>
            </w:r>
            <w:hyperlink r:id="rId62" w:history="1">
              <w:r w:rsidRPr="00B3336F">
                <w:rPr>
                  <w:rStyle w:val="a7"/>
                  <w:rFonts w:ascii="Times New Roman" w:hAnsi="Times New Roman" w:cs="Times New Roman"/>
                  <w:i/>
                  <w:iCs/>
                  <w:strike/>
                  <w:color w:val="auto"/>
                  <w:sz w:val="28"/>
                  <w:szCs w:val="28"/>
                </w:rPr>
                <w:t>3 марта 2016 года № 101</w:t>
              </w:r>
            </w:hyperlink>
            <w:r w:rsidRPr="00B3336F">
              <w:rPr>
                <w:rFonts w:ascii="Times New Roman" w:hAnsi="Times New Roman" w:cs="Times New Roman"/>
                <w:i/>
                <w:iCs/>
                <w:sz w:val="28"/>
                <w:szCs w:val="28"/>
                <w:u w:val="single"/>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jc w:val="center"/>
              <w:rPr>
                <w:rFonts w:ascii="Times New Roman" w:hAnsi="Times New Roman" w:cs="Times New Roman"/>
                <w:b/>
                <w:sz w:val="28"/>
                <w:szCs w:val="28"/>
                <w:highlight w:val="cyan"/>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firstLine="567"/>
              <w:rPr>
                <w:rFonts w:ascii="Times New Roman" w:hAnsi="Times New Roman" w:cs="Times New Roman"/>
                <w:strike/>
                <w:sz w:val="28"/>
                <w:szCs w:val="28"/>
              </w:rPr>
            </w:pPr>
            <w:r w:rsidRPr="00B3336F">
              <w:rPr>
                <w:rFonts w:ascii="Times New Roman" w:hAnsi="Times New Roman" w:cs="Times New Roman"/>
                <w:b/>
                <w:bCs/>
                <w:strike/>
                <w:sz w:val="28"/>
                <w:szCs w:val="28"/>
              </w:rPr>
              <w:lastRenderedPageBreak/>
              <w:t>4.4. Правление Фонда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32. Для выполнения задач Фонда Наблюдательный совет формирует правление Фонда (далее - Правление).</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33. Число членов Правления составляет не менее 8 человек.</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3" w:history="1">
              <w:r w:rsidRPr="00B3336F">
                <w:rPr>
                  <w:rStyle w:val="a7"/>
                  <w:rFonts w:ascii="Times New Roman" w:hAnsi="Times New Roman" w:cs="Times New Roman"/>
                  <w:i/>
                  <w:iCs/>
                  <w:strike/>
                  <w:color w:val="auto"/>
                  <w:sz w:val="28"/>
                  <w:szCs w:val="28"/>
                </w:rPr>
                <w:t>7 марта 2017 года № 143</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34. В состав Правления Фонда входят представители государственных органов, местных государственных администраций и не менее 50% представителей некоммерческих организаций. Представителей государственных органов в составе правления Фонда утверждает учредитель сроком на 3 года.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4" w:history="1">
              <w:r w:rsidRPr="00B3336F">
                <w:rPr>
                  <w:rStyle w:val="a7"/>
                  <w:rFonts w:ascii="Times New Roman" w:hAnsi="Times New Roman" w:cs="Times New Roman"/>
                  <w:i/>
                  <w:iCs/>
                  <w:strike/>
                  <w:color w:val="auto"/>
                  <w:sz w:val="28"/>
                  <w:szCs w:val="28"/>
                </w:rPr>
                <w:t>7 августа 2017 года № 465</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35. Представители некоммерческих организаций в состав правления Фонда отбираются на конкурсной основе и утверждаются решением Наблюдательного совета сроком на 3 года.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постановлений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5" w:history="1">
              <w:r w:rsidRPr="00B3336F">
                <w:rPr>
                  <w:rStyle w:val="a7"/>
                  <w:rFonts w:ascii="Times New Roman" w:hAnsi="Times New Roman" w:cs="Times New Roman"/>
                  <w:i/>
                  <w:iCs/>
                  <w:strike/>
                  <w:color w:val="auto"/>
                  <w:sz w:val="28"/>
                  <w:szCs w:val="28"/>
                </w:rPr>
                <w:t>7 марта 2017 года № 143</w:t>
              </w:r>
            </w:hyperlink>
            <w:r w:rsidRPr="00B3336F">
              <w:rPr>
                <w:rFonts w:ascii="Times New Roman" w:hAnsi="Times New Roman" w:cs="Times New Roman"/>
                <w:i/>
                <w:iCs/>
                <w:strike/>
                <w:sz w:val="28"/>
                <w:szCs w:val="28"/>
              </w:rPr>
              <w:t xml:space="preserve">, </w:t>
            </w:r>
            <w:hyperlink r:id="rId66" w:history="1">
              <w:r w:rsidRPr="00B3336F">
                <w:rPr>
                  <w:rStyle w:val="a7"/>
                  <w:rFonts w:ascii="Times New Roman" w:hAnsi="Times New Roman" w:cs="Times New Roman"/>
                  <w:i/>
                  <w:iCs/>
                  <w:strike/>
                  <w:color w:val="auto"/>
                  <w:sz w:val="28"/>
                  <w:szCs w:val="28"/>
                </w:rPr>
                <w:t>7 августа 2017 года № 465</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36. Члены правления Фонда из числа государственных органов выводятся из состава правления Фонда решением учредителя.</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37. Члены правления Фонда из числа представителей некоммерческих организаций выводятся из состава правления </w:t>
            </w:r>
            <w:r w:rsidRPr="00B3336F">
              <w:rPr>
                <w:rFonts w:ascii="Times New Roman" w:hAnsi="Times New Roman" w:cs="Times New Roman"/>
                <w:strike/>
                <w:sz w:val="28"/>
                <w:szCs w:val="28"/>
              </w:rPr>
              <w:lastRenderedPageBreak/>
              <w:t>Фонда решением Наблюдательного совета.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7" w:history="1">
              <w:r w:rsidRPr="00B3336F">
                <w:rPr>
                  <w:rStyle w:val="a7"/>
                  <w:rFonts w:ascii="Times New Roman" w:hAnsi="Times New Roman" w:cs="Times New Roman"/>
                  <w:i/>
                  <w:iCs/>
                  <w:strike/>
                  <w:color w:val="auto"/>
                  <w:sz w:val="28"/>
                  <w:szCs w:val="28"/>
                </w:rPr>
                <w:t>7 августа 2017 года № 465</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38. Информация о </w:t>
            </w:r>
            <w:proofErr w:type="gramStart"/>
            <w:r w:rsidRPr="00B3336F">
              <w:rPr>
                <w:rFonts w:ascii="Times New Roman" w:hAnsi="Times New Roman" w:cs="Times New Roman"/>
                <w:strike/>
                <w:sz w:val="28"/>
                <w:szCs w:val="28"/>
              </w:rPr>
              <w:t xml:space="preserve">ко </w:t>
            </w:r>
            <w:proofErr w:type="spellStart"/>
            <w:r w:rsidRPr="00B3336F">
              <w:rPr>
                <w:rFonts w:ascii="Times New Roman" w:hAnsi="Times New Roman" w:cs="Times New Roman"/>
                <w:strike/>
                <w:sz w:val="28"/>
                <w:szCs w:val="28"/>
              </w:rPr>
              <w:t>нкурсе</w:t>
            </w:r>
            <w:proofErr w:type="spellEnd"/>
            <w:proofErr w:type="gramEnd"/>
            <w:r w:rsidRPr="00B3336F">
              <w:rPr>
                <w:rFonts w:ascii="Times New Roman" w:hAnsi="Times New Roman" w:cs="Times New Roman"/>
                <w:strike/>
                <w:sz w:val="28"/>
                <w:szCs w:val="28"/>
              </w:rPr>
              <w:t xml:space="preserve"> по отбору членов правления Фонда из числа представителей некоммерческих организаций публикуется в средствах массовой информации, не позднее чем за 10 дней до его проведения.</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8" w:history="1">
              <w:r w:rsidRPr="00B3336F">
                <w:rPr>
                  <w:rStyle w:val="a7"/>
                  <w:rFonts w:ascii="Times New Roman" w:hAnsi="Times New Roman" w:cs="Times New Roman"/>
                  <w:i/>
                  <w:iCs/>
                  <w:strike/>
                  <w:color w:val="auto"/>
                  <w:sz w:val="28"/>
                  <w:szCs w:val="28"/>
                </w:rPr>
                <w:t>7 августа 2017 года № 465</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39. Отбор членов правления из числа представителей неправительственных и общественных организаций проводится Наблюдательным советом на конкурсной основе, по итогам обсуждения каждой кандидатуры.</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40. Порядок отбора членов правления из числа представителей некоммерческих организаций определяется Уставом Фонда.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69" w:history="1">
              <w:r w:rsidRPr="00B3336F">
                <w:rPr>
                  <w:rStyle w:val="a7"/>
                  <w:rFonts w:ascii="Times New Roman" w:hAnsi="Times New Roman" w:cs="Times New Roman"/>
                  <w:i/>
                  <w:iCs/>
                  <w:strike/>
                  <w:color w:val="auto"/>
                  <w:sz w:val="28"/>
                  <w:szCs w:val="28"/>
                </w:rPr>
                <w:t>7 августа 2017 года № 465</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41. Председатель правления Фонда назначается Наблюдательным советом из числа членов правления Фонда сроком на 3 года.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70" w:history="1">
              <w:r w:rsidRPr="00B3336F">
                <w:rPr>
                  <w:rStyle w:val="a7"/>
                  <w:rFonts w:ascii="Times New Roman" w:hAnsi="Times New Roman" w:cs="Times New Roman"/>
                  <w:i/>
                  <w:iCs/>
                  <w:strike/>
                  <w:color w:val="auto"/>
                  <w:sz w:val="28"/>
                  <w:szCs w:val="28"/>
                </w:rPr>
                <w:t>7 марта 2017 года № 143</w:t>
              </w:r>
            </w:hyperlink>
            <w:r w:rsidRPr="00B3336F">
              <w:rPr>
                <w:rFonts w:ascii="Times New Roman" w:hAnsi="Times New Roman" w:cs="Times New Roman"/>
                <w:i/>
                <w:iCs/>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42. Структуру Правления Фонда определяет Наблюдательный совет.</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71" w:history="1">
              <w:r w:rsidRPr="00B3336F">
                <w:rPr>
                  <w:rStyle w:val="a7"/>
                  <w:rFonts w:ascii="Times New Roman" w:hAnsi="Times New Roman" w:cs="Times New Roman"/>
                  <w:i/>
                  <w:iCs/>
                  <w:strike/>
                  <w:color w:val="auto"/>
                  <w:sz w:val="28"/>
                  <w:szCs w:val="28"/>
                </w:rPr>
                <w:t>8 июля 2015 года № 468</w:t>
              </w:r>
            </w:hyperlink>
            <w:r w:rsidRPr="00B3336F">
              <w:rPr>
                <w:rFonts w:ascii="Times New Roman" w:hAnsi="Times New Roman" w:cs="Times New Roman"/>
                <w:i/>
                <w:iCs/>
                <w:strike/>
                <w:sz w:val="28"/>
                <w:szCs w:val="28"/>
                <w:u w:val="single"/>
              </w:rPr>
              <w:t>)</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lastRenderedPageBreak/>
              <w:t>43. Функции и полномочия правления Фондом:</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1) По запросу членов Наблюдательного совета, учредителей предоставляет информацию о деятельности Фонда в рамках полномочий правления;</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2) в рамках своих полномочий обеспечивает исполнение решений Наблюдательного совета;</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3) на конкурсной основе проводит процедуру отбора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поступивших от заявителя;</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4) формирует перечень приоритетных проектов на основе рейтинга для представления на рассмотрение Наблюдательного совета;</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5) утверждает состав группы по мониторингу использования денежных средств и оценки эффективности выполнения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6) утверждает План мониторинга по использованию денежных средств Фонда;</w:t>
            </w:r>
          </w:p>
          <w:p w:rsidR="00312073" w:rsidRPr="00B3336F" w:rsidRDefault="00312073" w:rsidP="00312073">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7) обеспечивает процедуру мониторинга реализации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одобренных Наблюдательным советом.</w:t>
            </w:r>
          </w:p>
          <w:p w:rsidR="00312073" w:rsidRPr="00B3336F" w:rsidRDefault="00312073" w:rsidP="00312073">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постановления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2" w:history="1">
              <w:r w:rsidRPr="00B3336F">
                <w:rPr>
                  <w:rStyle w:val="a7"/>
                  <w:rFonts w:ascii="Times New Roman" w:hAnsi="Times New Roman" w:cs="Times New Roman"/>
                  <w:strike/>
                  <w:color w:val="auto"/>
                  <w:sz w:val="28"/>
                  <w:szCs w:val="28"/>
                </w:rPr>
                <w:t>13 февраля 2019 года № 52</w:t>
              </w:r>
            </w:hyperlink>
            <w:r w:rsidRPr="00B3336F">
              <w:rPr>
                <w:rFonts w:ascii="Times New Roman" w:hAnsi="Times New Roman" w:cs="Times New Roman"/>
                <w:strike/>
                <w:sz w:val="28"/>
                <w:szCs w:val="28"/>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43-1. Заседания Правления Фонда протоколируются секретарем Правления Фонда. Протоколы подписываются председателем Правления Фонда или лицом, председательствующим на заседании, и присутствующими на заседании членами Правления Фонда. Оригиналы протоколов хранятся у секретаря Правления Фонда.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xml:space="preserve">Решения Правления Фонда принимаются большинством </w:t>
            </w:r>
            <w:r w:rsidRPr="00B3336F">
              <w:rPr>
                <w:rFonts w:ascii="Times New Roman" w:hAnsi="Times New Roman" w:cs="Times New Roman"/>
                <w:strike/>
                <w:sz w:val="28"/>
                <w:szCs w:val="28"/>
              </w:rPr>
              <w:lastRenderedPageBreak/>
              <w:t>голосов присутствующих на заседании членов Правления Фонда и оформляются протоколом, который подписывает лицо, председательствующее на заседании Правления Фонда, и присутствующие на заседание члены Правления Фонда. В случае равенства голосов решающим является голос лица, председательствующего на заседании Правления Фонда.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i/>
                <w:iCs/>
                <w:strike/>
                <w:sz w:val="28"/>
                <w:szCs w:val="28"/>
              </w:rPr>
              <w:t xml:space="preserve">(В редакции постановления Правительства </w:t>
            </w:r>
            <w:proofErr w:type="gramStart"/>
            <w:r w:rsidRPr="00B3336F">
              <w:rPr>
                <w:rFonts w:ascii="Times New Roman" w:hAnsi="Times New Roman" w:cs="Times New Roman"/>
                <w:i/>
                <w:iCs/>
                <w:strike/>
                <w:sz w:val="28"/>
                <w:szCs w:val="28"/>
              </w:rPr>
              <w:t>КР</w:t>
            </w:r>
            <w:proofErr w:type="gramEnd"/>
            <w:r w:rsidRPr="00B3336F">
              <w:rPr>
                <w:rFonts w:ascii="Times New Roman" w:hAnsi="Times New Roman" w:cs="Times New Roman"/>
                <w:i/>
                <w:iCs/>
                <w:strike/>
                <w:sz w:val="28"/>
                <w:szCs w:val="28"/>
              </w:rPr>
              <w:t xml:space="preserve"> от </w:t>
            </w:r>
            <w:hyperlink r:id="rId73" w:history="1">
              <w:r w:rsidRPr="00B3336F">
                <w:rPr>
                  <w:rStyle w:val="a7"/>
                  <w:rFonts w:ascii="Times New Roman" w:hAnsi="Times New Roman" w:cs="Times New Roman"/>
                  <w:i/>
                  <w:iCs/>
                  <w:strike/>
                  <w:color w:val="auto"/>
                  <w:sz w:val="28"/>
                  <w:szCs w:val="28"/>
                </w:rPr>
                <w:t>8 июля 2015 года № 468</w:t>
              </w:r>
            </w:hyperlink>
            <w:r w:rsidRPr="00B3336F">
              <w:rPr>
                <w:rFonts w:ascii="Times New Roman" w:hAnsi="Times New Roman" w:cs="Times New Roman"/>
                <w:i/>
                <w:iCs/>
                <w:strike/>
                <w:sz w:val="28"/>
                <w:szCs w:val="28"/>
                <w:u w:val="single"/>
              </w:rPr>
              <w:t>)</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44. Члены правления Фонда осуществляют свою деятельность на общественных началах.</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45. Допускается компенсация командировочных расходов членов правления Фонда, связанных с исполнением ими своих обязанностей.</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Порядок и размер компенсации определяется Уставом Фонда, в рамках действующего законодательства и объема операционных расходов Фонда.</w:t>
            </w:r>
          </w:p>
          <w:p w:rsidR="00312073" w:rsidRPr="00B3336F" w:rsidRDefault="00312073" w:rsidP="00312073">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46. Члены правления фонда не могут передавать свои обязанности третьим лицам, если это не предусмотрено Уставом или решением Наблюдательного совета Фонда.</w:t>
            </w:r>
          </w:p>
          <w:p w:rsidR="00312073" w:rsidRPr="00B3336F" w:rsidRDefault="00312073" w:rsidP="00312073">
            <w:pPr>
              <w:spacing w:after="60" w:line="240" w:lineRule="auto"/>
              <w:ind w:firstLine="318"/>
              <w:jc w:val="both"/>
              <w:rPr>
                <w:rFonts w:ascii="Times New Roman" w:hAnsi="Times New Roman" w:cs="Times New Roman"/>
                <w:sz w:val="28"/>
                <w:szCs w:val="28"/>
                <w:highlight w:val="cyan"/>
              </w:rPr>
            </w:pPr>
            <w:r w:rsidRPr="00B3336F">
              <w:rPr>
                <w:rFonts w:ascii="Times New Roman" w:hAnsi="Times New Roman" w:cs="Times New Roman"/>
                <w:strike/>
                <w:sz w:val="28"/>
                <w:szCs w:val="28"/>
              </w:rPr>
              <w:t xml:space="preserve">47. В случае постоянного или продолжительного (более шести месяцев) отсутствия возможности членом правления фонда исполнять свои обязанности, Наблюдательный совет или учредитель могут временно назначить нового члена правления Фонда. Полномочия временного члена правления Фонда продолжаются до того времени, пока у первоначального члена правления Фонда не появится возможность исполнения своих обязанностей, или до того времени, пока Наблюдательный совет или учредитель не назначит постоянного члена правления </w:t>
            </w:r>
            <w:r w:rsidRPr="00B3336F">
              <w:rPr>
                <w:rFonts w:ascii="Times New Roman" w:hAnsi="Times New Roman" w:cs="Times New Roman"/>
                <w:strike/>
                <w:sz w:val="28"/>
                <w:szCs w:val="28"/>
              </w:rPr>
              <w:lastRenderedPageBreak/>
              <w:t>Фонда.</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firstLine="567"/>
              <w:rPr>
                <w:rFonts w:ascii="Times New Roman" w:hAnsi="Times New Roman" w:cs="Times New Roman"/>
                <w:b/>
                <w:bCs/>
                <w:sz w:val="28"/>
                <w:szCs w:val="28"/>
              </w:rPr>
            </w:pPr>
            <w:r w:rsidRPr="00B3336F">
              <w:rPr>
                <w:rFonts w:ascii="Times New Roman" w:hAnsi="Times New Roman" w:cs="Times New Roman"/>
                <w:b/>
                <w:bCs/>
                <w:sz w:val="28"/>
                <w:szCs w:val="28"/>
              </w:rPr>
              <w:lastRenderedPageBreak/>
              <w:t>4.3. Дирекция Фонда.</w:t>
            </w:r>
          </w:p>
          <w:p w:rsidR="00D93A35" w:rsidRPr="00B3336F" w:rsidRDefault="00312073" w:rsidP="00D93A35">
            <w:pPr>
              <w:pStyle w:val="tkTekst"/>
              <w:numPr>
                <w:ilvl w:val="0"/>
                <w:numId w:val="1"/>
              </w:numPr>
              <w:spacing w:before="240"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Дирекция Фонда обеспечивает деятельность и надлежащее исполнение решений Наблюдательного совета по вопросам финансирования и реализации проектов. </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Дирекцию Фонда возглавляет Исполнительный директор Фонда, назначаемый на срок до 3 лет, с возможным последующим продлением трудового договора по решению учредителя, или лица им уполномоченного.</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Исполнительного Директора Фонда развития района назначает глава местной государственной администрации.</w:t>
            </w:r>
          </w:p>
          <w:p w:rsidR="00D93A35"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Исполнительного директора Фонда развития области назначает полномочный представитель Президента Кыргызской Республики в области от имени учредителя. </w:t>
            </w:r>
          </w:p>
          <w:p w:rsidR="00312073" w:rsidRPr="00B3336F" w:rsidRDefault="00312073" w:rsidP="00D93A35">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Договорные отношения между Исполнительным директором Фонда и работодателем регулируются нормами трудового законодательства.</w:t>
            </w:r>
          </w:p>
          <w:p w:rsidR="00312073" w:rsidRPr="00B3336F" w:rsidRDefault="00312073" w:rsidP="00D93A35">
            <w:pPr>
              <w:pStyle w:val="tkTekst"/>
              <w:numPr>
                <w:ilvl w:val="0"/>
                <w:numId w:val="1"/>
              </w:numPr>
              <w:spacing w:after="0" w:line="240" w:lineRule="auto"/>
              <w:rPr>
                <w:rFonts w:ascii="Times New Roman" w:hAnsi="Times New Roman" w:cs="Times New Roman"/>
                <w:b/>
                <w:sz w:val="28"/>
                <w:szCs w:val="28"/>
              </w:rPr>
            </w:pPr>
            <w:r w:rsidRPr="00B3336F">
              <w:rPr>
                <w:rFonts w:ascii="Times New Roman" w:hAnsi="Times New Roman" w:cs="Times New Roman"/>
                <w:b/>
                <w:sz w:val="28"/>
                <w:szCs w:val="28"/>
              </w:rPr>
              <w:t>Функции и полномочия Дирекции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w:t>
            </w:r>
            <w:r w:rsidR="00BD3D81" w:rsidRPr="00B3336F">
              <w:rPr>
                <w:rFonts w:ascii="Times New Roman" w:hAnsi="Times New Roman" w:cs="Times New Roman"/>
                <w:b/>
                <w:sz w:val="28"/>
                <w:szCs w:val="28"/>
              </w:rPr>
              <w:t xml:space="preserve">предоставляет информацию о деятельности Фонда </w:t>
            </w:r>
            <w:r w:rsidRPr="00B3336F">
              <w:rPr>
                <w:rFonts w:ascii="Times New Roman" w:hAnsi="Times New Roman" w:cs="Times New Roman"/>
                <w:b/>
                <w:sz w:val="28"/>
                <w:szCs w:val="28"/>
              </w:rPr>
              <w:t>по запросу</w:t>
            </w:r>
            <w:r w:rsidR="00BD3D81" w:rsidRPr="00B3336F">
              <w:rPr>
                <w:rFonts w:ascii="Times New Roman" w:hAnsi="Times New Roman" w:cs="Times New Roman"/>
                <w:b/>
                <w:sz w:val="28"/>
                <w:szCs w:val="28"/>
              </w:rPr>
              <w:t xml:space="preserve"> членов Наблюдательного совета и </w:t>
            </w:r>
            <w:r w:rsidRPr="00B3336F">
              <w:rPr>
                <w:rFonts w:ascii="Times New Roman" w:hAnsi="Times New Roman" w:cs="Times New Roman"/>
                <w:b/>
                <w:sz w:val="28"/>
                <w:szCs w:val="28"/>
              </w:rPr>
              <w:t>учредителей;</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открывает бюджетный и специальный счета </w:t>
            </w:r>
            <w:r w:rsidRPr="00B3336F">
              <w:rPr>
                <w:rFonts w:ascii="Times New Roman" w:hAnsi="Times New Roman" w:cs="Times New Roman"/>
                <w:b/>
                <w:sz w:val="28"/>
                <w:szCs w:val="28"/>
              </w:rPr>
              <w:lastRenderedPageBreak/>
              <w:t>Фонда в системе Казначейства;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проводит предварительный отбор проектов, поступивших от заявителя на предмет полноты представленных документов;</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обладает правом приостановки финансирования в случаях нарушения исполнителем проекта условий договора или процедур реализации проекта;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ведет учет и отчетность по движению денежных средств Фонда в порядке, установленном законодательством Кыргызской Республики;</w:t>
            </w:r>
          </w:p>
          <w:p w:rsidR="00CF072E" w:rsidRPr="00B3336F" w:rsidRDefault="00CF072E" w:rsidP="00CF072E">
            <w:pPr>
              <w:pStyle w:val="tkTekst"/>
              <w:spacing w:after="0"/>
              <w:ind w:left="34" w:firstLine="142"/>
              <w:rPr>
                <w:rFonts w:ascii="Times New Roman" w:hAnsi="Times New Roman" w:cs="Times New Roman"/>
                <w:b/>
                <w:sz w:val="28"/>
                <w:szCs w:val="28"/>
              </w:rPr>
            </w:pPr>
            <w:r w:rsidRPr="00B3336F">
              <w:rPr>
                <w:rFonts w:ascii="Times New Roman" w:hAnsi="Times New Roman" w:cs="Times New Roman"/>
                <w:b/>
                <w:sz w:val="28"/>
                <w:szCs w:val="28"/>
              </w:rPr>
              <w:t xml:space="preserve">- осуществляет </w:t>
            </w:r>
            <w:proofErr w:type="spellStart"/>
            <w:r w:rsidRPr="00B3336F">
              <w:rPr>
                <w:rFonts w:ascii="Times New Roman" w:hAnsi="Times New Roman" w:cs="Times New Roman"/>
                <w:b/>
                <w:sz w:val="28"/>
                <w:szCs w:val="28"/>
              </w:rPr>
              <w:t>найм</w:t>
            </w:r>
            <w:proofErr w:type="spellEnd"/>
            <w:r w:rsidRPr="00B3336F">
              <w:rPr>
                <w:rFonts w:ascii="Times New Roman" w:hAnsi="Times New Roman" w:cs="Times New Roman"/>
                <w:b/>
                <w:sz w:val="28"/>
                <w:szCs w:val="28"/>
              </w:rPr>
              <w:t xml:space="preserve"> специалистов, необходимых для мониторинга и оценки проектов;</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координирует действия по соблюдению органами местного самоуправления и подрядчиками требований законодательства Кыргызской Республики и настоящего положения при реализации проектов и </w:t>
            </w:r>
            <w:proofErr w:type="gramStart"/>
            <w:r w:rsidRPr="00B3336F">
              <w:rPr>
                <w:rFonts w:ascii="Times New Roman" w:hAnsi="Times New Roman" w:cs="Times New Roman"/>
                <w:b/>
                <w:sz w:val="28"/>
                <w:szCs w:val="28"/>
              </w:rPr>
              <w:t>бизнес-проектов</w:t>
            </w:r>
            <w:proofErr w:type="gramEnd"/>
            <w:r w:rsidRPr="00B3336F">
              <w:rPr>
                <w:rFonts w:ascii="Times New Roman" w:hAnsi="Times New Roman" w:cs="Times New Roman"/>
                <w:b/>
                <w:sz w:val="28"/>
                <w:szCs w:val="28"/>
              </w:rPr>
              <w:t>;</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разрабатывает и представляет на </w:t>
            </w:r>
            <w:proofErr w:type="gramStart"/>
            <w:r w:rsidRPr="00B3336F">
              <w:rPr>
                <w:rFonts w:ascii="Times New Roman" w:hAnsi="Times New Roman" w:cs="Times New Roman"/>
                <w:b/>
                <w:sz w:val="28"/>
                <w:szCs w:val="28"/>
              </w:rPr>
              <w:t>рассмотрение</w:t>
            </w:r>
            <w:proofErr w:type="gramEnd"/>
            <w:r w:rsidRPr="00B3336F">
              <w:rPr>
                <w:rFonts w:ascii="Times New Roman" w:hAnsi="Times New Roman" w:cs="Times New Roman"/>
                <w:b/>
                <w:sz w:val="28"/>
                <w:szCs w:val="28"/>
              </w:rPr>
              <w:t xml:space="preserve"> и утверждение Наблюдательного совета смету расходов Фонда в рамках выделенных денежных средств Фонда на операционные расходы;</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проводит работу по организации заседаний Наблюдательного совета;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готовит информацию для аудита;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обеспечивает процедуру мониторинга реализации проектов, одобренных Наблюдательным советом.</w:t>
            </w:r>
          </w:p>
          <w:p w:rsidR="00312073" w:rsidRPr="00B3336F" w:rsidRDefault="00312073" w:rsidP="00D93A35">
            <w:pPr>
              <w:pStyle w:val="tkTekst"/>
              <w:numPr>
                <w:ilvl w:val="0"/>
                <w:numId w:val="1"/>
              </w:numPr>
              <w:spacing w:after="0" w:line="240" w:lineRule="auto"/>
              <w:rPr>
                <w:rFonts w:ascii="Times New Roman" w:hAnsi="Times New Roman" w:cs="Times New Roman"/>
                <w:b/>
                <w:sz w:val="28"/>
                <w:szCs w:val="28"/>
              </w:rPr>
            </w:pPr>
            <w:r w:rsidRPr="00B3336F">
              <w:rPr>
                <w:rFonts w:ascii="Times New Roman" w:hAnsi="Times New Roman" w:cs="Times New Roman"/>
                <w:b/>
                <w:sz w:val="28"/>
                <w:szCs w:val="28"/>
              </w:rPr>
              <w:t>Функции и полномочия Исполнительного Директора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руководит деятельностью Дирекции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lastRenderedPageBreak/>
              <w:t>- подписывает от имени Фонда двусторонние договора с победителями конкурса по отбору проектов;</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обладает правом подписи в платежных документах при финансировании проектов;</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формирует штатное расписание Дирекции Фонда и представляет на утверждение учредителю Фонда, или уполномоченному им лицу;</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организовывает проведение конкурса по отбору сотрудников Дирекции Фонда и </w:t>
            </w:r>
            <w:r w:rsidR="00D93A35" w:rsidRPr="00B3336F">
              <w:rPr>
                <w:rFonts w:ascii="Times New Roman" w:hAnsi="Times New Roman" w:cs="Times New Roman"/>
                <w:b/>
                <w:sz w:val="28"/>
                <w:szCs w:val="28"/>
              </w:rPr>
              <w:t>принимает решение по результатам конкурса</w:t>
            </w:r>
            <w:r w:rsidRPr="00B3336F">
              <w:rPr>
                <w:rFonts w:ascii="Times New Roman" w:hAnsi="Times New Roman" w:cs="Times New Roman"/>
                <w:b/>
                <w:sz w:val="28"/>
                <w:szCs w:val="28"/>
              </w:rPr>
              <w:t>;</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подписывает трудовые договора с сотрудниками Дирекции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принимает решение по мерам поощрения в отношении сотрудников Дирекции Фонда в рамках положений трудового законодательства и возможностей сметы расходов Дирекции Фонда;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принимает решения по мерам наказания в отношении сотрудников Дирекции Фонда в соответствии с нормами трудового законодательства.  </w:t>
            </w:r>
          </w:p>
          <w:p w:rsidR="006B7311" w:rsidRPr="00B3336F" w:rsidRDefault="00312073" w:rsidP="00705967">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Ежеквартально Дирекция Фонда публикует в официальных изданиях информацию об использовании средств Фонда, а также размещает эту информацию на веб-сайте </w:t>
            </w:r>
            <w:r w:rsidR="0088546C" w:rsidRPr="00B3336F">
              <w:rPr>
                <w:rFonts w:ascii="Times New Roman" w:hAnsi="Times New Roman" w:cs="Times New Roman"/>
                <w:b/>
                <w:sz w:val="28"/>
                <w:szCs w:val="28"/>
              </w:rPr>
              <w:t xml:space="preserve">местной </w:t>
            </w:r>
            <w:r w:rsidRPr="00B3336F">
              <w:rPr>
                <w:rFonts w:ascii="Times New Roman" w:hAnsi="Times New Roman" w:cs="Times New Roman"/>
                <w:b/>
                <w:sz w:val="28"/>
                <w:szCs w:val="28"/>
              </w:rPr>
              <w:t>государственной администрации и/или на сайте аппарата полномочного представителя Президента  Кыргызской Республики в области.</w:t>
            </w:r>
          </w:p>
          <w:p w:rsidR="006B7311" w:rsidRPr="00B3336F" w:rsidRDefault="00312073" w:rsidP="0069512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Исполнительный директор Фонда несет </w:t>
            </w:r>
          </w:p>
          <w:p w:rsidR="006B7311" w:rsidRPr="00B3336F" w:rsidRDefault="006B7311" w:rsidP="006B7311">
            <w:pPr>
              <w:pStyle w:val="tkTekst"/>
              <w:spacing w:after="0" w:line="240" w:lineRule="auto"/>
              <w:ind w:left="34" w:firstLine="0"/>
              <w:rPr>
                <w:rFonts w:ascii="Times New Roman" w:hAnsi="Times New Roman" w:cs="Times New Roman"/>
                <w:b/>
                <w:sz w:val="28"/>
                <w:szCs w:val="28"/>
              </w:rPr>
            </w:pPr>
          </w:p>
          <w:p w:rsidR="0069512C" w:rsidRPr="00B3336F" w:rsidRDefault="00312073" w:rsidP="006B7311">
            <w:pPr>
              <w:pStyle w:val="tkTekst"/>
              <w:spacing w:after="0" w:line="240" w:lineRule="auto"/>
              <w:ind w:left="34" w:firstLine="0"/>
              <w:rPr>
                <w:rFonts w:ascii="Times New Roman" w:hAnsi="Times New Roman" w:cs="Times New Roman"/>
                <w:b/>
                <w:sz w:val="28"/>
                <w:szCs w:val="28"/>
              </w:rPr>
            </w:pPr>
            <w:r w:rsidRPr="00B3336F">
              <w:rPr>
                <w:rFonts w:ascii="Times New Roman" w:hAnsi="Times New Roman" w:cs="Times New Roman"/>
                <w:b/>
                <w:sz w:val="28"/>
                <w:szCs w:val="28"/>
              </w:rPr>
              <w:lastRenderedPageBreak/>
              <w:t>персональную ответственность за сохранность, эффективное и целевое использование денежных средств Фонда в соответствии с законодательством Кыргызской Республики.</w:t>
            </w:r>
          </w:p>
          <w:p w:rsidR="0069512C" w:rsidRPr="00B3336F" w:rsidRDefault="00312073" w:rsidP="0069512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Ежеквартально, а также по итогам каждого года дирекция Фонда подготавливает и представляет на рассмотрение Наблюдательного совета, а также учредителю отчет об исполнении средств Фонда за отчетный год и отчет по реализации проектов.</w:t>
            </w:r>
          </w:p>
          <w:p w:rsidR="00312073" w:rsidRPr="00B3336F" w:rsidRDefault="00312073" w:rsidP="0069512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В начале каждого года дирекция Фонда, на основе контрольных показателей, предоставляемых соответствующими уполномоченными государственными органами, подготавливает и представляет на рассмотрение Наблюдательного совета прогноз поступления в Фонд денежных средств</w:t>
            </w:r>
            <w:r w:rsidRPr="00B3336F">
              <w:rPr>
                <w:rFonts w:ascii="Times New Roman" w:hAnsi="Times New Roman" w:cs="Times New Roman"/>
                <w:sz w:val="28"/>
                <w:szCs w:val="28"/>
              </w:rPr>
              <w:t>.</w:t>
            </w:r>
          </w:p>
          <w:p w:rsidR="00312073" w:rsidRPr="00B3336F" w:rsidRDefault="00312073" w:rsidP="00C9315F">
            <w:pPr>
              <w:spacing w:line="240" w:lineRule="auto"/>
              <w:jc w:val="center"/>
              <w:rPr>
                <w:rFonts w:ascii="Times New Roman" w:hAnsi="Times New Roman" w:cs="Times New Roman"/>
                <w:b/>
                <w:sz w:val="28"/>
                <w:szCs w:val="28"/>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firstLine="567"/>
              <w:jc w:val="both"/>
              <w:rPr>
                <w:rFonts w:ascii="Times New Roman" w:hAnsi="Times New Roman" w:cs="Times New Roman"/>
                <w:strike/>
                <w:sz w:val="28"/>
                <w:szCs w:val="28"/>
              </w:rPr>
            </w:pPr>
            <w:r w:rsidRPr="00B3336F">
              <w:rPr>
                <w:rFonts w:ascii="Times New Roman" w:hAnsi="Times New Roman" w:cs="Times New Roman"/>
                <w:b/>
                <w:bCs/>
                <w:strike/>
                <w:sz w:val="28"/>
                <w:szCs w:val="28"/>
              </w:rPr>
              <w:lastRenderedPageBreak/>
              <w:t>4.5. Администратор Фонда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48. Надлежащее исполнение решений Наблюдательного совета по вопросам финансирования и реализации проектов, а также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обеспечивает администратор Фонда.</w:t>
            </w:r>
          </w:p>
          <w:p w:rsidR="00312073" w:rsidRPr="00B3336F" w:rsidRDefault="00312073" w:rsidP="00C9315F">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постановления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4" w:history="1">
              <w:r w:rsidRPr="00B3336F">
                <w:rPr>
                  <w:rStyle w:val="a7"/>
                  <w:rFonts w:ascii="Times New Roman" w:hAnsi="Times New Roman" w:cs="Times New Roman"/>
                  <w:strike/>
                  <w:color w:val="auto"/>
                  <w:sz w:val="28"/>
                  <w:szCs w:val="28"/>
                </w:rPr>
                <w:t>13 февраля 2019 года № 52</w:t>
              </w:r>
            </w:hyperlink>
            <w:r w:rsidRPr="00B3336F">
              <w:rPr>
                <w:rFonts w:ascii="Times New Roman" w:hAnsi="Times New Roman" w:cs="Times New Roman"/>
                <w:strike/>
                <w:sz w:val="28"/>
                <w:szCs w:val="28"/>
              </w:rPr>
              <w:t>)</w:t>
            </w:r>
          </w:p>
          <w:p w:rsidR="00312073" w:rsidRPr="00B3336F" w:rsidRDefault="00312073" w:rsidP="00C9315F">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49. На областном уровне обязанности администратора Фонда возлагаются на полномочного представителя Правительства Кыргызской Республики в соответствующей области.</w:t>
            </w:r>
          </w:p>
          <w:p w:rsidR="00312073" w:rsidRPr="00B3336F" w:rsidRDefault="00312073" w:rsidP="00C9315F">
            <w:pPr>
              <w:spacing w:after="60"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50. На районном уровне обязанности администратора Фонда возлагаются на главу районной государственной администрации.</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51. Функции и полномочия администратора Фонда развития региона: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открывает бюджетный и специальный счета Фонда в системе Казначейства;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обеспечивает исполнение решений Наблюдательного совета по вопросам финансирования и реализации проектов, а также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исполнения бюджета и сметы Фонда;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подписывает от имени Фонда двусторонние соглашения с заявителем;</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обладает правом подписи в платежных документах при финансировании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обладает правом приостановки финансирования в случаях нарушения заявителем условий соглашения или процедур реализации проекта 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lastRenderedPageBreak/>
              <w:t>- принимает участие в заседаниях Наблюдательного совета Фонда без права голоса;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ведет учет и отчетность по движению денежных средств Фонда в порядке, установленном законодательством Кыргызской Республики;</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координирует действия по соблюдению органами местного самоуправления и подрядчиками требований законодательства Кыргызской Республики и настоящего положения при реализации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разрабатывает и представляет на </w:t>
            </w:r>
            <w:proofErr w:type="gramStart"/>
            <w:r w:rsidRPr="00B3336F">
              <w:rPr>
                <w:rFonts w:ascii="Times New Roman" w:hAnsi="Times New Roman" w:cs="Times New Roman"/>
                <w:strike/>
                <w:sz w:val="28"/>
                <w:szCs w:val="28"/>
              </w:rPr>
              <w:t>рассмотрение</w:t>
            </w:r>
            <w:proofErr w:type="gramEnd"/>
            <w:r w:rsidRPr="00B3336F">
              <w:rPr>
                <w:rFonts w:ascii="Times New Roman" w:hAnsi="Times New Roman" w:cs="Times New Roman"/>
                <w:strike/>
                <w:sz w:val="28"/>
                <w:szCs w:val="28"/>
              </w:rPr>
              <w:t xml:space="preserve"> и утверждение Наблюдательного совета смету расходов Фонда в рамках выделенных денежных средств Фонда на операционные расходы;</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формирует штатное расписание Фонда и представляет на утверждение Наблюдательного совета;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проводит работу по организации заседаний Наблюдательного совета и правления Фонда;</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готовит информацию для независимого аудитора.</w:t>
            </w:r>
          </w:p>
          <w:p w:rsidR="00312073" w:rsidRPr="00B3336F" w:rsidRDefault="00312073" w:rsidP="00C9315F">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постановлений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5" w:history="1">
              <w:r w:rsidRPr="00B3336F">
                <w:rPr>
                  <w:rStyle w:val="a7"/>
                  <w:rFonts w:ascii="Times New Roman" w:hAnsi="Times New Roman" w:cs="Times New Roman"/>
                  <w:strike/>
                  <w:color w:val="auto"/>
                  <w:sz w:val="28"/>
                  <w:szCs w:val="28"/>
                </w:rPr>
                <w:t>8 июля 2015 года № 468</w:t>
              </w:r>
            </w:hyperlink>
            <w:r w:rsidRPr="00B3336F">
              <w:rPr>
                <w:rFonts w:ascii="Times New Roman" w:hAnsi="Times New Roman" w:cs="Times New Roman"/>
                <w:strike/>
                <w:sz w:val="28"/>
                <w:szCs w:val="28"/>
              </w:rPr>
              <w:t xml:space="preserve">, </w:t>
            </w:r>
            <w:hyperlink r:id="rId76" w:history="1">
              <w:r w:rsidRPr="00B3336F">
                <w:rPr>
                  <w:rStyle w:val="a7"/>
                  <w:rFonts w:ascii="Times New Roman" w:hAnsi="Times New Roman" w:cs="Times New Roman"/>
                  <w:strike/>
                  <w:color w:val="auto"/>
                  <w:sz w:val="28"/>
                  <w:szCs w:val="28"/>
                </w:rPr>
                <w:t>13 февраля 2019 года № 52</w:t>
              </w:r>
            </w:hyperlink>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bookmarkStart w:id="5" w:name="r5"/>
            <w:bookmarkEnd w:id="5"/>
            <w:r w:rsidRPr="00B3336F">
              <w:rPr>
                <w:rFonts w:ascii="Times New Roman" w:hAnsi="Times New Roman" w:cs="Times New Roman"/>
                <w:strike/>
                <w:sz w:val="28"/>
                <w:szCs w:val="28"/>
              </w:rPr>
              <w:t>52. Ежеквартально администратор Фонда публикует в официальных изданиях информацию об использовании средств Фонда, а также размещает эту информацию на веб-сайте государственной районной администрации и/или на сайте аппарата полномочного представителя Правительства Кыргызской Республики в области.</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53. Администратор Фонда несет персональную ответственность за сохранность, эффективное и целевое </w:t>
            </w:r>
            <w:r w:rsidRPr="00B3336F">
              <w:rPr>
                <w:rFonts w:ascii="Times New Roman" w:hAnsi="Times New Roman" w:cs="Times New Roman"/>
                <w:strike/>
                <w:sz w:val="28"/>
                <w:szCs w:val="28"/>
              </w:rPr>
              <w:lastRenderedPageBreak/>
              <w:t>использование денежных средств Фонда в соответствии с законодательством Кыргызской Республики.</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54. По итогам каждого года администратор Фонда развития подготавливает и представляет на рассмотрение Наблюдательного совета отчет об исполнении бюджета Фонда за отчетный год и реализации проектов, а также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финансируемых за счет средств Фонда.</w:t>
            </w:r>
          </w:p>
          <w:p w:rsidR="00312073" w:rsidRPr="00B3336F" w:rsidRDefault="00312073" w:rsidP="00C9315F">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постановления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7" w:history="1">
              <w:r w:rsidRPr="00B3336F">
                <w:rPr>
                  <w:rStyle w:val="a7"/>
                  <w:rFonts w:ascii="Times New Roman" w:hAnsi="Times New Roman" w:cs="Times New Roman"/>
                  <w:strike/>
                  <w:color w:val="auto"/>
                  <w:sz w:val="28"/>
                  <w:szCs w:val="28"/>
                </w:rPr>
                <w:t>13 февраля 2019 года № 52</w:t>
              </w:r>
            </w:hyperlink>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55. В начале каждого года администратор Фонда, на основе изучения и анализа социально-экономического положения области/района, подготавливает и представляет на рассмотрение Наблюдательного совета прогноз поступления в Фонд денежных средств.</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Согласно календарному плану, утвержденному Правительством Кыргызской Республики, Наблюдательный совет предоставляет прогноз поступлений средств Фонда в Министерство финансов Кыргызской Республики с соответствующими расчетами и обоснованиями для включения в республиканский бюджет.</w:t>
            </w:r>
          </w:p>
          <w:p w:rsidR="00312073" w:rsidRPr="00B3336F" w:rsidRDefault="00312073" w:rsidP="00C9315F">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постановления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8" w:history="1">
              <w:r w:rsidRPr="00B3336F">
                <w:rPr>
                  <w:rStyle w:val="a7"/>
                  <w:rFonts w:ascii="Times New Roman" w:hAnsi="Times New Roman" w:cs="Times New Roman"/>
                  <w:strike/>
                  <w:color w:val="auto"/>
                  <w:sz w:val="28"/>
                  <w:szCs w:val="28"/>
                </w:rPr>
                <w:t>8 июля 2015 года № 468</w:t>
              </w:r>
            </w:hyperlink>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56. Ежеквартально администратор Фонда представляет Наблюдательному совету на утверждение отчет об исполнении смет бюджета за истекший квартал и уточненный прогноз по перечню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финансируемых из средств Фонда, на следующий квартал.</w:t>
            </w:r>
          </w:p>
          <w:p w:rsidR="00312073" w:rsidRPr="00B3336F" w:rsidRDefault="00312073" w:rsidP="00C9315F">
            <w:pPr>
              <w:pStyle w:val="tkRedakcija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(В редакции постановлений Правительства </w:t>
            </w:r>
            <w:proofErr w:type="gramStart"/>
            <w:r w:rsidRPr="00B3336F">
              <w:rPr>
                <w:rFonts w:ascii="Times New Roman" w:hAnsi="Times New Roman" w:cs="Times New Roman"/>
                <w:strike/>
                <w:sz w:val="28"/>
                <w:szCs w:val="28"/>
              </w:rPr>
              <w:t>КР</w:t>
            </w:r>
            <w:proofErr w:type="gramEnd"/>
            <w:r w:rsidRPr="00B3336F">
              <w:rPr>
                <w:rFonts w:ascii="Times New Roman" w:hAnsi="Times New Roman" w:cs="Times New Roman"/>
                <w:strike/>
                <w:sz w:val="28"/>
                <w:szCs w:val="28"/>
              </w:rPr>
              <w:t xml:space="preserve"> от </w:t>
            </w:r>
            <w:hyperlink r:id="rId79" w:history="1">
              <w:r w:rsidRPr="00B3336F">
                <w:rPr>
                  <w:rStyle w:val="a7"/>
                  <w:rFonts w:ascii="Times New Roman" w:hAnsi="Times New Roman" w:cs="Times New Roman"/>
                  <w:strike/>
                  <w:color w:val="auto"/>
                  <w:sz w:val="28"/>
                  <w:szCs w:val="28"/>
                </w:rPr>
                <w:t xml:space="preserve">8 июля </w:t>
              </w:r>
              <w:r w:rsidRPr="00B3336F">
                <w:rPr>
                  <w:rStyle w:val="a7"/>
                  <w:rFonts w:ascii="Times New Roman" w:hAnsi="Times New Roman" w:cs="Times New Roman"/>
                  <w:strike/>
                  <w:color w:val="auto"/>
                  <w:sz w:val="28"/>
                  <w:szCs w:val="28"/>
                </w:rPr>
                <w:lastRenderedPageBreak/>
                <w:t>2015 года № 468</w:t>
              </w:r>
            </w:hyperlink>
            <w:r w:rsidRPr="00B3336F">
              <w:rPr>
                <w:rFonts w:ascii="Times New Roman" w:hAnsi="Times New Roman" w:cs="Times New Roman"/>
                <w:strike/>
                <w:sz w:val="28"/>
                <w:szCs w:val="28"/>
              </w:rPr>
              <w:t xml:space="preserve">, </w:t>
            </w:r>
            <w:hyperlink r:id="rId80" w:history="1">
              <w:r w:rsidRPr="00B3336F">
                <w:rPr>
                  <w:rStyle w:val="a7"/>
                  <w:rFonts w:ascii="Times New Roman" w:hAnsi="Times New Roman" w:cs="Times New Roman"/>
                  <w:strike/>
                  <w:color w:val="auto"/>
                  <w:sz w:val="28"/>
                  <w:szCs w:val="28"/>
                </w:rPr>
                <w:t>13 февраля 2019 года № 52</w:t>
              </w:r>
            </w:hyperlink>
            <w:r w:rsidRPr="00B3336F">
              <w:rPr>
                <w:rFonts w:ascii="Times New Roman" w:hAnsi="Times New Roman" w:cs="Times New Roman"/>
                <w:strike/>
                <w:sz w:val="28"/>
                <w:szCs w:val="28"/>
              </w:rPr>
              <w:t>)</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57. Администратор Фонда имеет право привлекать государственные территориальные органы для исполнения своих функций.</w:t>
            </w:r>
          </w:p>
          <w:p w:rsidR="00312073" w:rsidRPr="00B3336F" w:rsidRDefault="00312073" w:rsidP="00C9315F">
            <w:pPr>
              <w:pStyle w:val="tkTekst"/>
              <w:spacing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58. Администратор Фонда подотчетен Наблюдательному Совету.</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jc w:val="center"/>
              <w:rPr>
                <w:rFonts w:ascii="Times New Roman" w:hAnsi="Times New Roman" w:cs="Times New Roman"/>
                <w:b/>
                <w:sz w:val="28"/>
                <w:szCs w:val="28"/>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b/>
                <w:bCs/>
                <w:sz w:val="28"/>
                <w:szCs w:val="28"/>
              </w:rPr>
            </w:pPr>
            <w:r w:rsidRPr="00B3336F">
              <w:rPr>
                <w:rFonts w:ascii="Times New Roman" w:hAnsi="Times New Roman" w:cs="Times New Roman"/>
                <w:b/>
                <w:bCs/>
                <w:sz w:val="28"/>
                <w:szCs w:val="28"/>
              </w:rPr>
              <w:lastRenderedPageBreak/>
              <w:t xml:space="preserve">5. Порядок представления </w:t>
            </w:r>
          </w:p>
          <w:p w:rsidR="00312073" w:rsidRPr="00B3336F" w:rsidRDefault="00312073" w:rsidP="00C9315F">
            <w:pPr>
              <w:spacing w:line="240" w:lineRule="auto"/>
              <w:ind w:left="1134" w:right="1134"/>
              <w:jc w:val="center"/>
              <w:rPr>
                <w:rFonts w:ascii="Times New Roman" w:hAnsi="Times New Roman" w:cs="Times New Roman"/>
                <w:b/>
                <w:bCs/>
                <w:sz w:val="28"/>
                <w:szCs w:val="28"/>
              </w:rPr>
            </w:pPr>
            <w:r w:rsidRPr="00B3336F">
              <w:rPr>
                <w:rFonts w:ascii="Times New Roman" w:hAnsi="Times New Roman" w:cs="Times New Roman"/>
                <w:b/>
                <w:bCs/>
                <w:sz w:val="28"/>
                <w:szCs w:val="28"/>
              </w:rPr>
              <w:t xml:space="preserve">проектов для финансирования </w:t>
            </w:r>
          </w:p>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t>за счет средств Фонда развития</w:t>
            </w:r>
          </w:p>
          <w:p w:rsidR="00312073" w:rsidRPr="00B3336F" w:rsidRDefault="00312073" w:rsidP="00C9315F">
            <w:pPr>
              <w:pStyle w:val="tkZagolovok5"/>
              <w:spacing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5.1. Порядок подачи </w:t>
            </w:r>
            <w:r w:rsidRPr="00B3336F">
              <w:rPr>
                <w:rFonts w:ascii="Times New Roman" w:hAnsi="Times New Roman" w:cs="Times New Roman"/>
                <w:strike/>
                <w:sz w:val="28"/>
                <w:szCs w:val="28"/>
              </w:rPr>
              <w:t>проекта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59. Заявитель предоставляет проект или бизнес-проект в Фонд на основе выявления приоритетных инициатив жителей </w:t>
            </w:r>
            <w:proofErr w:type="spellStart"/>
            <w:r w:rsidRPr="00B3336F">
              <w:rPr>
                <w:rFonts w:ascii="Times New Roman" w:hAnsi="Times New Roman" w:cs="Times New Roman"/>
                <w:sz w:val="28"/>
                <w:szCs w:val="28"/>
              </w:rPr>
              <w:t>айылного</w:t>
            </w:r>
            <w:proofErr w:type="spellEnd"/>
            <w:r w:rsidRPr="00B3336F">
              <w:rPr>
                <w:rFonts w:ascii="Times New Roman" w:hAnsi="Times New Roman" w:cs="Times New Roman"/>
                <w:sz w:val="28"/>
                <w:szCs w:val="28"/>
              </w:rPr>
              <w:t xml:space="preserve"> аймака/города и соответствующий целям Фонда.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1" w:history="1">
              <w:r w:rsidRPr="00B3336F">
                <w:rPr>
                  <w:rStyle w:val="a7"/>
                  <w:rFonts w:ascii="Times New Roman" w:hAnsi="Times New Roman" w:cs="Times New Roman"/>
                  <w:color w:val="auto"/>
                  <w:sz w:val="28"/>
                  <w:szCs w:val="28"/>
                </w:rPr>
                <w:t>8 июля 2015 года № 468</w:t>
              </w:r>
            </w:hyperlink>
            <w:r w:rsidRPr="00B3336F">
              <w:rPr>
                <w:rFonts w:ascii="Times New Roman" w:hAnsi="Times New Roman" w:cs="Times New Roman"/>
                <w:sz w:val="28"/>
                <w:szCs w:val="28"/>
              </w:rPr>
              <w:t xml:space="preserve">, </w:t>
            </w:r>
            <w:hyperlink r:id="rId82"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60. Проект и бизнес-проект или перечень проектов, направляемых на рассмотрение в Фонд, утверждается представительным органом местного самоуправления.</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3"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61. Заявитель оформляет заявку на проект по форме, представленной в приложении 1 к настоящему Типовому положению.</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61-1. Заявитель оформляет заявку </w:t>
            </w:r>
            <w:r w:rsidRPr="00B3336F">
              <w:rPr>
                <w:rFonts w:ascii="Times New Roman" w:hAnsi="Times New Roman" w:cs="Times New Roman"/>
                <w:strike/>
                <w:sz w:val="28"/>
                <w:szCs w:val="28"/>
              </w:rPr>
              <w:t>на бизнес-проект</w:t>
            </w:r>
            <w:r w:rsidRPr="00B3336F">
              <w:rPr>
                <w:rFonts w:ascii="Times New Roman" w:hAnsi="Times New Roman" w:cs="Times New Roman"/>
                <w:sz w:val="28"/>
                <w:szCs w:val="28"/>
              </w:rPr>
              <w:t xml:space="preserve"> по форме </w:t>
            </w:r>
            <w:r w:rsidRPr="00B3336F">
              <w:rPr>
                <w:rFonts w:ascii="Times New Roman" w:hAnsi="Times New Roman" w:cs="Times New Roman"/>
                <w:strike/>
                <w:sz w:val="28"/>
                <w:szCs w:val="28"/>
              </w:rPr>
              <w:t xml:space="preserve">согласно </w:t>
            </w:r>
            <w:hyperlink r:id="rId84" w:anchor="p5" w:history="1">
              <w:r w:rsidRPr="00B3336F">
                <w:rPr>
                  <w:rStyle w:val="a7"/>
                  <w:rFonts w:ascii="Times New Roman" w:hAnsi="Times New Roman" w:cs="Times New Roman"/>
                  <w:strike/>
                  <w:color w:val="auto"/>
                  <w:sz w:val="28"/>
                  <w:szCs w:val="28"/>
                </w:rPr>
                <w:t>приложению 5</w:t>
              </w:r>
            </w:hyperlink>
            <w:r w:rsidRPr="00B3336F">
              <w:rPr>
                <w:rFonts w:ascii="Times New Roman" w:hAnsi="Times New Roman" w:cs="Times New Roman"/>
                <w:strike/>
                <w:sz w:val="28"/>
                <w:szCs w:val="28"/>
              </w:rPr>
              <w:t xml:space="preserve"> к настоящему Типовому положению</w:t>
            </w:r>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5"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62. Стоимость разработки проектно-сметной документации и </w:t>
            </w:r>
            <w:r w:rsidRPr="00B3336F">
              <w:rPr>
                <w:rFonts w:ascii="Times New Roman" w:hAnsi="Times New Roman" w:cs="Times New Roman"/>
                <w:strike/>
                <w:sz w:val="28"/>
                <w:szCs w:val="28"/>
              </w:rPr>
              <w:lastRenderedPageBreak/>
              <w:t>другой технической документации проекта заявитель включает в бюджет проектной заявки на финансирование за счет средств Фонда.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6"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62-1. Финансирование разработки проектно-сметной документации по </w:t>
            </w:r>
            <w:proofErr w:type="gramStart"/>
            <w:r w:rsidRPr="00B3336F">
              <w:rPr>
                <w:rFonts w:ascii="Times New Roman" w:hAnsi="Times New Roman" w:cs="Times New Roman"/>
                <w:strike/>
                <w:sz w:val="28"/>
                <w:szCs w:val="28"/>
              </w:rPr>
              <w:t>бизнес-проектам</w:t>
            </w:r>
            <w:proofErr w:type="gramEnd"/>
            <w:r w:rsidRPr="00B3336F">
              <w:rPr>
                <w:rFonts w:ascii="Times New Roman" w:hAnsi="Times New Roman" w:cs="Times New Roman"/>
                <w:strike/>
                <w:sz w:val="28"/>
                <w:szCs w:val="28"/>
              </w:rPr>
              <w:t xml:space="preserve"> и другой технической документации для конкурсного отбора заявитель осуществляет за счет частного партнера.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7"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63. (Утратил силу в соответствии с </w:t>
            </w:r>
            <w:hyperlink r:id="rId88" w:history="1">
              <w:r w:rsidRPr="00B3336F">
                <w:rPr>
                  <w:rStyle w:val="a7"/>
                  <w:rFonts w:ascii="Times New Roman" w:hAnsi="Times New Roman" w:cs="Times New Roman"/>
                  <w:color w:val="auto"/>
                  <w:sz w:val="28"/>
                  <w:szCs w:val="28"/>
                </w:rPr>
                <w:t>постановлением</w:t>
              </w:r>
            </w:hyperlink>
            <w:r w:rsidRPr="00B3336F">
              <w:rPr>
                <w:rFonts w:ascii="Times New Roman" w:hAnsi="Times New Roman" w:cs="Times New Roman"/>
                <w:sz w:val="28"/>
                <w:szCs w:val="28"/>
              </w:rPr>
              <w:t xml:space="preserve">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14 августа 2017 года № 480)</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64. </w:t>
            </w:r>
            <w:r w:rsidRPr="00B3336F">
              <w:rPr>
                <w:rFonts w:ascii="Times New Roman" w:hAnsi="Times New Roman" w:cs="Times New Roman"/>
                <w:strike/>
                <w:sz w:val="28"/>
                <w:szCs w:val="28"/>
              </w:rPr>
              <w:t xml:space="preserve">Наличие собственного </w:t>
            </w:r>
            <w:proofErr w:type="spellStart"/>
            <w:r w:rsidRPr="00B3336F">
              <w:rPr>
                <w:rFonts w:ascii="Times New Roman" w:hAnsi="Times New Roman" w:cs="Times New Roman"/>
                <w:strike/>
                <w:sz w:val="28"/>
                <w:szCs w:val="28"/>
              </w:rPr>
              <w:t>софинансирования</w:t>
            </w:r>
            <w:proofErr w:type="spellEnd"/>
            <w:r w:rsidRPr="00B3336F">
              <w:rPr>
                <w:rFonts w:ascii="Times New Roman" w:hAnsi="Times New Roman" w:cs="Times New Roman"/>
                <w:strike/>
                <w:sz w:val="28"/>
                <w:szCs w:val="28"/>
              </w:rPr>
              <w:t xml:space="preserve"> или участия местного сообщества в реализации проекта является дополнительным поощрительным фактором при отборе проектов.</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64-1. Заявитель самостоятельно, путем проведения тендера, осуществляет отбор частного партнера, а также рассматривает предложения частных партнеров об инициировании </w:t>
            </w:r>
            <w:proofErr w:type="gramStart"/>
            <w:r w:rsidRPr="00B3336F">
              <w:rPr>
                <w:rFonts w:ascii="Times New Roman" w:hAnsi="Times New Roman" w:cs="Times New Roman"/>
                <w:strike/>
                <w:sz w:val="28"/>
                <w:szCs w:val="28"/>
              </w:rPr>
              <w:t>бизнес-</w:t>
            </w:r>
            <w:r w:rsidRPr="00B3336F">
              <w:rPr>
                <w:rFonts w:ascii="Times New Roman" w:hAnsi="Times New Roman" w:cs="Times New Roman"/>
                <w:sz w:val="28"/>
                <w:szCs w:val="28"/>
              </w:rPr>
              <w:t>проектов</w:t>
            </w:r>
            <w:proofErr w:type="gramEnd"/>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89"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64-2. Наличие у частного партнера банковских гарантий на собственное финансирование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trike/>
                <w:sz w:val="28"/>
                <w:szCs w:val="28"/>
              </w:rPr>
              <w:t xml:space="preserve"> свыше 30 процентов и более от его стоимости, участие </w:t>
            </w:r>
            <w:proofErr w:type="spellStart"/>
            <w:r w:rsidRPr="00B3336F">
              <w:rPr>
                <w:rFonts w:ascii="Times New Roman" w:hAnsi="Times New Roman" w:cs="Times New Roman"/>
                <w:strike/>
                <w:sz w:val="28"/>
                <w:szCs w:val="28"/>
              </w:rPr>
              <w:t>соинвесторов</w:t>
            </w:r>
            <w:proofErr w:type="spellEnd"/>
            <w:r w:rsidRPr="00B3336F">
              <w:rPr>
                <w:rFonts w:ascii="Times New Roman" w:hAnsi="Times New Roman" w:cs="Times New Roman"/>
                <w:strike/>
                <w:sz w:val="28"/>
                <w:szCs w:val="28"/>
              </w:rPr>
              <w:t xml:space="preserve"> или других заинтересованных лиц в реализации бизнес-проекта является дополнительным поощрительным фактором при отборе проектов.</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lastRenderedPageBreak/>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0"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z w:val="28"/>
                <w:szCs w:val="28"/>
              </w:rPr>
              <w:t xml:space="preserve">65. Предельный срок приема проектов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xml:space="preserve"> на финансирование за счет средств Фонда развития устанавливается решением Наблюдательного совета, но не менее двух сроков в течение текущего года.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1"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92"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A3425" w:rsidRPr="00B3336F" w:rsidRDefault="003A3425" w:rsidP="00C9315F">
            <w:pPr>
              <w:pStyle w:val="tkRedakcijaTekst"/>
              <w:spacing w:after="0" w:line="240" w:lineRule="auto"/>
              <w:ind w:firstLine="318"/>
              <w:rPr>
                <w:rFonts w:ascii="Times New Roman" w:hAnsi="Times New Roman" w:cs="Times New Roman"/>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Глава 5. Порядок представления проектов для финансирования за счет средств Фонда</w:t>
            </w:r>
          </w:p>
          <w:p w:rsidR="00312073" w:rsidRPr="00B3336F" w:rsidRDefault="00312073" w:rsidP="00C9315F">
            <w:pPr>
              <w:pStyle w:val="tkZagolovok5"/>
              <w:spacing w:before="0" w:after="0" w:line="240" w:lineRule="auto"/>
              <w:rPr>
                <w:rFonts w:ascii="Times New Roman" w:hAnsi="Times New Roman" w:cs="Times New Roman"/>
                <w:sz w:val="28"/>
                <w:szCs w:val="28"/>
              </w:rPr>
            </w:pPr>
            <w:r w:rsidRPr="00B3336F">
              <w:rPr>
                <w:rFonts w:ascii="Times New Roman" w:hAnsi="Times New Roman" w:cs="Times New Roman"/>
                <w:sz w:val="28"/>
                <w:szCs w:val="28"/>
              </w:rPr>
              <w:t xml:space="preserve">5.1. Порядок подачи </w:t>
            </w:r>
            <w:r w:rsidRPr="00B3336F">
              <w:rPr>
                <w:rFonts w:ascii="Times New Roman" w:hAnsi="Times New Roman" w:cs="Times New Roman"/>
                <w:sz w:val="28"/>
                <w:szCs w:val="28"/>
                <w:u w:val="single"/>
              </w:rPr>
              <w:t>проектной заявки</w:t>
            </w:r>
            <w:r w:rsidRPr="00B3336F">
              <w:rPr>
                <w:rFonts w:ascii="Times New Roman" w:hAnsi="Times New Roman" w:cs="Times New Roman"/>
                <w:sz w:val="28"/>
                <w:szCs w:val="28"/>
              </w:rPr>
              <w:t>.</w:t>
            </w:r>
          </w:p>
          <w:p w:rsidR="0088546C" w:rsidRPr="00B3336F" w:rsidRDefault="0088546C" w:rsidP="00C9315F">
            <w:pPr>
              <w:pStyle w:val="tkZagolovok5"/>
              <w:spacing w:before="0" w:after="0" w:line="240" w:lineRule="auto"/>
              <w:rPr>
                <w:rFonts w:ascii="Times New Roman" w:hAnsi="Times New Roman" w:cs="Times New Roman"/>
                <w:sz w:val="28"/>
                <w:szCs w:val="28"/>
              </w:rPr>
            </w:pPr>
          </w:p>
          <w:p w:rsidR="00B71648" w:rsidRPr="00B3336F" w:rsidRDefault="00312073" w:rsidP="00B71648">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Информация </w:t>
            </w:r>
            <w:r w:rsidRPr="00B3336F">
              <w:rPr>
                <w:rFonts w:ascii="Times New Roman" w:hAnsi="Times New Roman" w:cs="Times New Roman"/>
                <w:b/>
                <w:sz w:val="28"/>
                <w:szCs w:val="28"/>
              </w:rPr>
              <w:t xml:space="preserve">о приеме </w:t>
            </w:r>
            <w:r w:rsidR="00B71648" w:rsidRPr="00B3336F">
              <w:rPr>
                <w:rFonts w:ascii="Times New Roman" w:hAnsi="Times New Roman" w:cs="Times New Roman"/>
                <w:b/>
                <w:sz w:val="28"/>
                <w:szCs w:val="28"/>
              </w:rPr>
              <w:t xml:space="preserve">проектных </w:t>
            </w:r>
            <w:r w:rsidRPr="00B3336F">
              <w:rPr>
                <w:rFonts w:ascii="Times New Roman" w:hAnsi="Times New Roman" w:cs="Times New Roman"/>
                <w:b/>
                <w:sz w:val="28"/>
                <w:szCs w:val="28"/>
              </w:rPr>
              <w:t>заявок</w:t>
            </w:r>
            <w:r w:rsidRPr="00B3336F">
              <w:rPr>
                <w:rFonts w:ascii="Times New Roman" w:hAnsi="Times New Roman" w:cs="Times New Roman"/>
                <w:sz w:val="28"/>
                <w:szCs w:val="28"/>
              </w:rPr>
              <w:t xml:space="preserve">, а также об условиях проведения отбора проектов </w:t>
            </w:r>
            <w:r w:rsidR="00B71648" w:rsidRPr="00B3336F">
              <w:rPr>
                <w:rFonts w:ascii="Times New Roman" w:hAnsi="Times New Roman" w:cs="Times New Roman"/>
                <w:sz w:val="28"/>
                <w:szCs w:val="28"/>
              </w:rPr>
              <w:t xml:space="preserve">на </w:t>
            </w:r>
            <w:r w:rsidR="00B71648" w:rsidRPr="00B3336F">
              <w:rPr>
                <w:rFonts w:ascii="Times New Roman" w:hAnsi="Times New Roman" w:cs="Times New Roman"/>
                <w:b/>
                <w:sz w:val="28"/>
                <w:szCs w:val="28"/>
              </w:rPr>
              <w:t>следующий год</w:t>
            </w:r>
            <w:r w:rsidR="00B71648" w:rsidRPr="00B3336F">
              <w:rPr>
                <w:rFonts w:ascii="Times New Roman" w:hAnsi="Times New Roman" w:cs="Times New Roman"/>
                <w:sz w:val="28"/>
                <w:szCs w:val="28"/>
              </w:rPr>
              <w:t xml:space="preserve"> </w:t>
            </w:r>
            <w:r w:rsidRPr="00B3336F">
              <w:rPr>
                <w:rFonts w:ascii="Times New Roman" w:hAnsi="Times New Roman" w:cs="Times New Roman"/>
                <w:sz w:val="28"/>
                <w:szCs w:val="28"/>
              </w:rPr>
              <w:t xml:space="preserve">публикуется в средствах массовой информации, интернет – ресурсах, информационных досках </w:t>
            </w:r>
            <w:r w:rsidRPr="00B3336F">
              <w:rPr>
                <w:rFonts w:ascii="Times New Roman" w:hAnsi="Times New Roman" w:cs="Times New Roman"/>
                <w:b/>
                <w:sz w:val="28"/>
                <w:szCs w:val="28"/>
              </w:rPr>
              <w:t xml:space="preserve">в срок не </w:t>
            </w:r>
            <w:r w:rsidR="00B71648" w:rsidRPr="00B3336F">
              <w:rPr>
                <w:rFonts w:ascii="Times New Roman" w:hAnsi="Times New Roman" w:cs="Times New Roman"/>
                <w:b/>
                <w:sz w:val="28"/>
                <w:szCs w:val="28"/>
              </w:rPr>
              <w:t>позднее 1 июля текущего года</w:t>
            </w:r>
            <w:r w:rsidRPr="00B3336F">
              <w:rPr>
                <w:rFonts w:ascii="Times New Roman" w:hAnsi="Times New Roman" w:cs="Times New Roman"/>
                <w:sz w:val="28"/>
                <w:szCs w:val="28"/>
              </w:rPr>
              <w:t>.</w:t>
            </w:r>
          </w:p>
          <w:p w:rsidR="00B71648" w:rsidRPr="00B3336F" w:rsidRDefault="00312073" w:rsidP="00B71648">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Заявки регистрируются Дирекцией Фонда с предоставлением заявителям подтверждения регистрации.</w:t>
            </w:r>
          </w:p>
          <w:p w:rsidR="00B71648" w:rsidRPr="00B3336F" w:rsidRDefault="00312073" w:rsidP="00B71648">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Заявитель предоставляет на рассмотрение Фонда проектную заявку, соответствующую требованиям настоящего Положения.</w:t>
            </w:r>
          </w:p>
          <w:p w:rsidR="00B71648" w:rsidRPr="00B3336F" w:rsidRDefault="00312073" w:rsidP="00B7164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Проектные заявки, направляемые на рассмотрение в Фонд и касающиеся муниципальной собственности, утверждается решением местного </w:t>
            </w:r>
            <w:proofErr w:type="spellStart"/>
            <w:r w:rsidRPr="00B3336F">
              <w:rPr>
                <w:rFonts w:ascii="Times New Roman" w:hAnsi="Times New Roman" w:cs="Times New Roman"/>
                <w:sz w:val="28"/>
                <w:szCs w:val="28"/>
              </w:rPr>
              <w:t>кенеша</w:t>
            </w:r>
            <w:proofErr w:type="spellEnd"/>
            <w:r w:rsidRPr="00B3336F">
              <w:rPr>
                <w:rFonts w:ascii="Times New Roman" w:hAnsi="Times New Roman" w:cs="Times New Roman"/>
                <w:sz w:val="28"/>
                <w:szCs w:val="28"/>
              </w:rPr>
              <w:t xml:space="preserve">. </w:t>
            </w:r>
            <w:r w:rsidR="00B71648" w:rsidRPr="00B3336F">
              <w:rPr>
                <w:rFonts w:ascii="Times New Roman" w:hAnsi="Times New Roman" w:cs="Times New Roman"/>
                <w:b/>
                <w:sz w:val="28"/>
                <w:szCs w:val="28"/>
              </w:rPr>
              <w:t>Проектная заявка в отношении объекта государственной собственности утверждается решением соответствующего государственного органа.</w:t>
            </w:r>
          </w:p>
          <w:p w:rsidR="00B71648" w:rsidRPr="00B3336F" w:rsidRDefault="00312073" w:rsidP="00B7164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lastRenderedPageBreak/>
              <w:t xml:space="preserve">Заявитель оформляет проектную заявку по форме, </w:t>
            </w:r>
            <w:r w:rsidRPr="00B3336F">
              <w:rPr>
                <w:rFonts w:ascii="Times New Roman" w:hAnsi="Times New Roman" w:cs="Times New Roman"/>
                <w:b/>
                <w:sz w:val="28"/>
                <w:szCs w:val="28"/>
              </w:rPr>
              <w:t>представленной в приложении 1</w:t>
            </w:r>
            <w:r w:rsidR="00B71648" w:rsidRPr="00B3336F">
              <w:rPr>
                <w:rFonts w:ascii="Times New Roman" w:hAnsi="Times New Roman" w:cs="Times New Roman"/>
                <w:b/>
                <w:sz w:val="28"/>
                <w:szCs w:val="28"/>
              </w:rPr>
              <w:t xml:space="preserve"> </w:t>
            </w:r>
            <w:r w:rsidRPr="00B3336F">
              <w:rPr>
                <w:rFonts w:ascii="Times New Roman" w:hAnsi="Times New Roman" w:cs="Times New Roman"/>
                <w:b/>
                <w:sz w:val="28"/>
                <w:szCs w:val="28"/>
              </w:rPr>
              <w:t>к настоящему Положению.</w:t>
            </w:r>
          </w:p>
          <w:p w:rsidR="00312073" w:rsidRPr="00B3336F" w:rsidRDefault="00312073" w:rsidP="00B7164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Предельный срок приема проектов </w:t>
            </w:r>
            <w:r w:rsidRPr="00B3336F">
              <w:rPr>
                <w:rFonts w:ascii="Times New Roman" w:hAnsi="Times New Roman" w:cs="Times New Roman"/>
                <w:b/>
                <w:sz w:val="28"/>
                <w:szCs w:val="28"/>
              </w:rPr>
              <w:t xml:space="preserve">на следующий год устанавливается не позднее 31 </w:t>
            </w:r>
            <w:r w:rsidR="000C044D" w:rsidRPr="00B3336F">
              <w:rPr>
                <w:rFonts w:ascii="Times New Roman" w:hAnsi="Times New Roman" w:cs="Times New Roman"/>
                <w:b/>
                <w:sz w:val="28"/>
                <w:szCs w:val="28"/>
              </w:rPr>
              <w:t>ноября</w:t>
            </w:r>
            <w:r w:rsidRPr="00B3336F">
              <w:rPr>
                <w:rFonts w:ascii="Times New Roman" w:hAnsi="Times New Roman" w:cs="Times New Roman"/>
                <w:b/>
                <w:sz w:val="28"/>
                <w:szCs w:val="28"/>
              </w:rPr>
              <w:t xml:space="preserve"> текущего года. </w:t>
            </w:r>
          </w:p>
          <w:p w:rsidR="00312073" w:rsidRPr="00B3336F" w:rsidRDefault="00312073" w:rsidP="00C9315F">
            <w:pPr>
              <w:pStyle w:val="tkTekst"/>
              <w:spacing w:after="0" w:line="240" w:lineRule="auto"/>
              <w:ind w:left="567" w:firstLine="0"/>
              <w:rPr>
                <w:rFonts w:ascii="Times New Roman" w:hAnsi="Times New Roman" w:cs="Times New Roman"/>
                <w:b/>
                <w:sz w:val="28"/>
                <w:szCs w:val="28"/>
              </w:rPr>
            </w:pP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pStyle w:val="tkZagolovok5"/>
              <w:spacing w:before="0" w:after="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5.2. Отбор проектов</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66. Отбор и формирование перечня приоритетных 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trike/>
                <w:sz w:val="28"/>
                <w:szCs w:val="28"/>
              </w:rPr>
              <w:t xml:space="preserve"> проводится правлением Фонда.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3"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67. Информация о приеме </w:t>
            </w:r>
            <w:r w:rsidRPr="00B3336F">
              <w:rPr>
                <w:rFonts w:ascii="Times New Roman" w:hAnsi="Times New Roman" w:cs="Times New Roman"/>
                <w:strike/>
                <w:sz w:val="28"/>
                <w:szCs w:val="28"/>
              </w:rPr>
              <w:t xml:space="preserve">проектов 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z w:val="28"/>
                <w:szCs w:val="28"/>
              </w:rPr>
              <w:t xml:space="preserve">, а также об условиях проведения отбора проектов </w:t>
            </w:r>
            <w:r w:rsidRPr="00B3336F">
              <w:rPr>
                <w:rFonts w:ascii="Times New Roman" w:hAnsi="Times New Roman" w:cs="Times New Roman"/>
                <w:strike/>
                <w:sz w:val="28"/>
                <w:szCs w:val="28"/>
              </w:rPr>
              <w:t>и бизнес-проектов</w:t>
            </w:r>
            <w:r w:rsidRPr="00B3336F">
              <w:rPr>
                <w:rFonts w:ascii="Times New Roman" w:hAnsi="Times New Roman" w:cs="Times New Roman"/>
                <w:sz w:val="28"/>
                <w:szCs w:val="28"/>
              </w:rPr>
              <w:t xml:space="preserve"> публикуется в средствах массовой информации в срок не менее </w:t>
            </w:r>
            <w:r w:rsidRPr="00B3336F">
              <w:rPr>
                <w:rFonts w:ascii="Times New Roman" w:hAnsi="Times New Roman" w:cs="Times New Roman"/>
                <w:strike/>
                <w:sz w:val="28"/>
                <w:szCs w:val="28"/>
              </w:rPr>
              <w:t>10</w:t>
            </w:r>
            <w:r w:rsidRPr="00B3336F">
              <w:rPr>
                <w:rFonts w:ascii="Times New Roman" w:hAnsi="Times New Roman" w:cs="Times New Roman"/>
                <w:sz w:val="28"/>
                <w:szCs w:val="28"/>
              </w:rPr>
              <w:t xml:space="preserve"> календарных дней до начала отбора.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4"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68. Отбор </w:t>
            </w:r>
            <w:r w:rsidRPr="00B3336F">
              <w:rPr>
                <w:rFonts w:ascii="Times New Roman" w:hAnsi="Times New Roman" w:cs="Times New Roman"/>
                <w:strike/>
                <w:sz w:val="28"/>
                <w:szCs w:val="28"/>
              </w:rPr>
              <w:t>приоритетных заявок на</w:t>
            </w:r>
            <w:r w:rsidRPr="00B3336F">
              <w:rPr>
                <w:rFonts w:ascii="Times New Roman" w:hAnsi="Times New Roman" w:cs="Times New Roman"/>
                <w:sz w:val="28"/>
                <w:szCs w:val="28"/>
              </w:rPr>
              <w:t xml:space="preserve"> проект </w:t>
            </w:r>
            <w:r w:rsidRPr="00B3336F">
              <w:rPr>
                <w:rFonts w:ascii="Times New Roman" w:hAnsi="Times New Roman" w:cs="Times New Roman"/>
                <w:strike/>
                <w:sz w:val="28"/>
                <w:szCs w:val="28"/>
              </w:rPr>
              <w:t>и бизнес-проект</w:t>
            </w:r>
            <w:r w:rsidRPr="00B3336F">
              <w:rPr>
                <w:rFonts w:ascii="Times New Roman" w:hAnsi="Times New Roman" w:cs="Times New Roman"/>
                <w:sz w:val="28"/>
                <w:szCs w:val="28"/>
              </w:rPr>
              <w:t xml:space="preserve"> осуществляется на основе подсчета баллов, которые выставляются членами правления Фонда по критериям.</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5"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69. Правление Фонда на основе рейтинга по выставленным баллам формирует перечень проектов и </w:t>
            </w:r>
            <w:proofErr w:type="gramStart"/>
            <w:r w:rsidRPr="00B3336F">
              <w:rPr>
                <w:rFonts w:ascii="Times New Roman" w:hAnsi="Times New Roman" w:cs="Times New Roman"/>
                <w:sz w:val="28"/>
                <w:szCs w:val="28"/>
              </w:rPr>
              <w:t>бизнес-проектов</w:t>
            </w:r>
            <w:proofErr w:type="gramEnd"/>
            <w:r w:rsidRPr="00B3336F">
              <w:rPr>
                <w:rFonts w:ascii="Times New Roman" w:hAnsi="Times New Roman" w:cs="Times New Roman"/>
                <w:sz w:val="28"/>
                <w:szCs w:val="28"/>
              </w:rPr>
              <w:t xml:space="preserve">, который представляется на рассмотрение Наблюдательного совета в течение 30 рабочих дней со дня прекращения приема </w:t>
            </w:r>
            <w:r w:rsidRPr="00B3336F">
              <w:rPr>
                <w:rFonts w:ascii="Times New Roman" w:hAnsi="Times New Roman" w:cs="Times New Roman"/>
                <w:sz w:val="28"/>
                <w:szCs w:val="28"/>
              </w:rPr>
              <w:lastRenderedPageBreak/>
              <w:t>проектов.</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6"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97"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70. Количество проектов и </w:t>
            </w:r>
            <w:proofErr w:type="gramStart"/>
            <w:r w:rsidRPr="00B3336F">
              <w:rPr>
                <w:rFonts w:ascii="Times New Roman" w:hAnsi="Times New Roman" w:cs="Times New Roman"/>
                <w:sz w:val="28"/>
                <w:szCs w:val="28"/>
              </w:rPr>
              <w:t>бизнес-проектов</w:t>
            </w:r>
            <w:proofErr w:type="gramEnd"/>
            <w:r w:rsidRPr="00B3336F">
              <w:rPr>
                <w:rFonts w:ascii="Times New Roman" w:hAnsi="Times New Roman" w:cs="Times New Roman"/>
                <w:sz w:val="28"/>
                <w:szCs w:val="28"/>
              </w:rPr>
              <w:t>, предоставляемых на рассмотрение Наблюдательного совета, определяется по согласованию с Наблюдательным советом.</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98"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71. Критерии проведения оценки заявок на проекты и соответствующие баллы представлены согласно приложению 2 к настоящему Типовому положению.</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71-1. Критерии проведения оценки заявок на </w:t>
            </w:r>
            <w:proofErr w:type="gramStart"/>
            <w:r w:rsidRPr="00B3336F">
              <w:rPr>
                <w:rFonts w:ascii="Times New Roman" w:hAnsi="Times New Roman" w:cs="Times New Roman"/>
                <w:sz w:val="28"/>
                <w:szCs w:val="28"/>
              </w:rPr>
              <w:t>бизнес-проекты</w:t>
            </w:r>
            <w:proofErr w:type="gramEnd"/>
            <w:r w:rsidRPr="00B3336F">
              <w:rPr>
                <w:rFonts w:ascii="Times New Roman" w:hAnsi="Times New Roman" w:cs="Times New Roman"/>
                <w:sz w:val="28"/>
                <w:szCs w:val="28"/>
              </w:rPr>
              <w:t xml:space="preserve"> и соответствующие баллы представлены согласно </w:t>
            </w:r>
            <w:hyperlink r:id="rId99" w:anchor="p6" w:history="1">
              <w:r w:rsidRPr="00B3336F">
                <w:rPr>
                  <w:rStyle w:val="a7"/>
                  <w:rFonts w:ascii="Times New Roman" w:hAnsi="Times New Roman" w:cs="Times New Roman"/>
                  <w:color w:val="auto"/>
                  <w:sz w:val="28"/>
                  <w:szCs w:val="28"/>
                </w:rPr>
                <w:t>приложению 6</w:t>
              </w:r>
            </w:hyperlink>
            <w:r w:rsidRPr="00B3336F">
              <w:rPr>
                <w:rFonts w:ascii="Times New Roman" w:hAnsi="Times New Roman" w:cs="Times New Roman"/>
                <w:sz w:val="28"/>
                <w:szCs w:val="28"/>
              </w:rPr>
              <w:t xml:space="preserve"> к настоящему Типовому положению.</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0"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Zagolovok5"/>
              <w:spacing w:after="0" w:line="240" w:lineRule="auto"/>
              <w:rPr>
                <w:rFonts w:ascii="Times New Roman" w:hAnsi="Times New Roman" w:cs="Times New Roman"/>
                <w:sz w:val="28"/>
                <w:szCs w:val="28"/>
              </w:rPr>
            </w:pPr>
            <w:r w:rsidRPr="00B3336F">
              <w:rPr>
                <w:rFonts w:ascii="Times New Roman" w:hAnsi="Times New Roman" w:cs="Times New Roman"/>
                <w:sz w:val="28"/>
                <w:szCs w:val="28"/>
              </w:rPr>
              <w:t>5.3. Процедура рассмотрения и утверждения проектов Наблюдательным советом</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72. Наблюдательный совет не позднее 30 дней с даты регистрации перечня проектов и </w:t>
            </w:r>
            <w:proofErr w:type="gramStart"/>
            <w:r w:rsidRPr="00B3336F">
              <w:rPr>
                <w:rFonts w:ascii="Times New Roman" w:hAnsi="Times New Roman" w:cs="Times New Roman"/>
                <w:sz w:val="28"/>
                <w:szCs w:val="28"/>
              </w:rPr>
              <w:t>бизнес-проектов</w:t>
            </w:r>
            <w:proofErr w:type="gramEnd"/>
            <w:r w:rsidRPr="00B3336F">
              <w:rPr>
                <w:rFonts w:ascii="Times New Roman" w:hAnsi="Times New Roman" w:cs="Times New Roman"/>
                <w:sz w:val="28"/>
                <w:szCs w:val="28"/>
              </w:rPr>
              <w:t>, которые поступили от правления Фонда, проводит заседание по утверждению проектов и бизнес-проектов для финансирования из средств Фонда.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1"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102"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73. Решение Наблюдательного совета по </w:t>
            </w:r>
            <w:r w:rsidRPr="00B3336F">
              <w:rPr>
                <w:rFonts w:ascii="Times New Roman" w:hAnsi="Times New Roman" w:cs="Times New Roman"/>
                <w:strike/>
                <w:sz w:val="28"/>
                <w:szCs w:val="28"/>
              </w:rPr>
              <w:t>окончательному</w:t>
            </w:r>
            <w:r w:rsidRPr="00B3336F">
              <w:rPr>
                <w:rFonts w:ascii="Times New Roman" w:hAnsi="Times New Roman" w:cs="Times New Roman"/>
                <w:sz w:val="28"/>
                <w:szCs w:val="28"/>
              </w:rPr>
              <w:t xml:space="preserve"> отбору проектов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 xml:space="preserve">для финансирования, поступивших от правления Фонда, основывается на сопоставлении бюджетов проектов и бизнес-проектов, с </w:t>
            </w:r>
            <w:r w:rsidRPr="00B3336F">
              <w:rPr>
                <w:rFonts w:ascii="Times New Roman" w:hAnsi="Times New Roman" w:cs="Times New Roman"/>
                <w:strike/>
                <w:sz w:val="28"/>
                <w:szCs w:val="28"/>
              </w:rPr>
              <w:lastRenderedPageBreak/>
              <w:t>ожидаемыми поступлениями денежных средств в Фонд</w:t>
            </w:r>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3"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74. Исключительными основаниями для изменения </w:t>
            </w:r>
            <w:r w:rsidRPr="00B3336F">
              <w:rPr>
                <w:rFonts w:ascii="Times New Roman" w:hAnsi="Times New Roman" w:cs="Times New Roman"/>
                <w:strike/>
                <w:sz w:val="28"/>
                <w:szCs w:val="28"/>
              </w:rPr>
              <w:t>перечня представленных правлением Фонда</w:t>
            </w:r>
            <w:r w:rsidRPr="00B3336F">
              <w:rPr>
                <w:rFonts w:ascii="Times New Roman" w:hAnsi="Times New Roman" w:cs="Times New Roman"/>
                <w:sz w:val="28"/>
                <w:szCs w:val="28"/>
              </w:rPr>
              <w:t xml:space="preserve"> проектов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z w:val="28"/>
                <w:szCs w:val="28"/>
              </w:rPr>
              <w:t xml:space="preserve"> или </w:t>
            </w:r>
            <w:r w:rsidRPr="00B3336F">
              <w:rPr>
                <w:rFonts w:ascii="Times New Roman" w:hAnsi="Times New Roman" w:cs="Times New Roman"/>
                <w:strike/>
                <w:sz w:val="28"/>
                <w:szCs w:val="28"/>
              </w:rPr>
              <w:t>изменения рейтинга приоритетности</w:t>
            </w:r>
            <w:r w:rsidRPr="00B3336F">
              <w:rPr>
                <w:rFonts w:ascii="Times New Roman" w:hAnsi="Times New Roman" w:cs="Times New Roman"/>
                <w:sz w:val="28"/>
                <w:szCs w:val="28"/>
              </w:rPr>
              <w:t xml:space="preserve"> проектов являются:</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обоснованное несогласие с оценкой, выставленной тому или иному проекту и </w:t>
            </w:r>
            <w:proofErr w:type="gramStart"/>
            <w:r w:rsidRPr="00B3336F">
              <w:rPr>
                <w:rFonts w:ascii="Times New Roman" w:hAnsi="Times New Roman" w:cs="Times New Roman"/>
                <w:strike/>
                <w:sz w:val="28"/>
                <w:szCs w:val="28"/>
              </w:rPr>
              <w:t>бизнес-проекту</w:t>
            </w:r>
            <w:proofErr w:type="gramEnd"/>
            <w:r w:rsidRPr="00B3336F">
              <w:rPr>
                <w:rFonts w:ascii="Times New Roman" w:hAnsi="Times New Roman" w:cs="Times New Roman"/>
                <w:strike/>
                <w:sz w:val="28"/>
                <w:szCs w:val="28"/>
              </w:rPr>
              <w:t xml:space="preserve"> при отборе;</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 наличие подтвержденных </w:t>
            </w:r>
            <w:proofErr w:type="gramStart"/>
            <w:r w:rsidRPr="00B3336F">
              <w:rPr>
                <w:rFonts w:ascii="Times New Roman" w:hAnsi="Times New Roman" w:cs="Times New Roman"/>
                <w:strike/>
                <w:sz w:val="28"/>
                <w:szCs w:val="28"/>
              </w:rPr>
              <w:t>фактов нарушения процедур отбора проектов</w:t>
            </w:r>
            <w:proofErr w:type="gramEnd"/>
            <w:r w:rsidRPr="00B3336F">
              <w:rPr>
                <w:rFonts w:ascii="Times New Roman" w:hAnsi="Times New Roman" w:cs="Times New Roman"/>
                <w:strike/>
                <w:sz w:val="28"/>
                <w:szCs w:val="28"/>
              </w:rPr>
              <w:t xml:space="preserve"> и бизнес-проектов;</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 наличие подтвержденных </w:t>
            </w:r>
            <w:proofErr w:type="gramStart"/>
            <w:r w:rsidRPr="00B3336F">
              <w:rPr>
                <w:rFonts w:ascii="Times New Roman" w:hAnsi="Times New Roman" w:cs="Times New Roman"/>
                <w:sz w:val="28"/>
                <w:szCs w:val="28"/>
              </w:rPr>
              <w:t xml:space="preserve">фактов нарушения процедур подачи </w:t>
            </w:r>
            <w:r w:rsidRPr="00B3336F">
              <w:rPr>
                <w:rFonts w:ascii="Times New Roman" w:hAnsi="Times New Roman" w:cs="Times New Roman"/>
                <w:strike/>
                <w:sz w:val="28"/>
                <w:szCs w:val="28"/>
              </w:rPr>
              <w:t>заявки</w:t>
            </w:r>
            <w:proofErr w:type="gramEnd"/>
            <w:r w:rsidRPr="00B3336F">
              <w:rPr>
                <w:rFonts w:ascii="Times New Roman" w:hAnsi="Times New Roman" w:cs="Times New Roman"/>
                <w:strike/>
                <w:sz w:val="28"/>
                <w:szCs w:val="28"/>
              </w:rPr>
              <w:t xml:space="preserve"> со стороны заявителя</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наличие удовлетворенной Наблюдательным советом претензии со стороны других участников отбора.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4"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75. Решение о внесении изменений и дополнений </w:t>
            </w:r>
            <w:r w:rsidRPr="00B3336F">
              <w:rPr>
                <w:rFonts w:ascii="Times New Roman" w:hAnsi="Times New Roman" w:cs="Times New Roman"/>
                <w:strike/>
                <w:sz w:val="28"/>
                <w:szCs w:val="28"/>
              </w:rPr>
              <w:t>в приоритетный</w:t>
            </w:r>
            <w:r w:rsidRPr="00B3336F">
              <w:rPr>
                <w:rFonts w:ascii="Times New Roman" w:hAnsi="Times New Roman" w:cs="Times New Roman"/>
                <w:sz w:val="28"/>
                <w:szCs w:val="28"/>
              </w:rPr>
              <w:t xml:space="preserve"> перечень проектов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z w:val="28"/>
                <w:szCs w:val="28"/>
              </w:rPr>
              <w:t xml:space="preserve"> принимается 2/3 голосов членов Наблюдательного совета из числа присутствующих на заседании.</w:t>
            </w:r>
          </w:p>
          <w:p w:rsidR="00312073" w:rsidRPr="00B3336F" w:rsidRDefault="00312073" w:rsidP="00C9315F">
            <w:pPr>
              <w:pStyle w:val="tkRedakcijaTekst"/>
              <w:spacing w:after="0" w:line="240" w:lineRule="auto"/>
              <w:ind w:firstLine="318"/>
              <w:rPr>
                <w:rFonts w:ascii="Times New Roman" w:hAnsi="Times New Roman" w:cs="Times New Roman"/>
                <w:i w:val="0"/>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5"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pStyle w:val="tkZagolovok5"/>
              <w:spacing w:before="0" w:after="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5.2. Отбор проектов</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Дирекция Фонда проводит анализ поступивших заявок на предмет полноты заполнения заявки, наличия технической документац</w:t>
            </w:r>
            <w:proofErr w:type="gramStart"/>
            <w:r w:rsidRPr="00B3336F">
              <w:rPr>
                <w:rFonts w:ascii="Times New Roman" w:hAnsi="Times New Roman" w:cs="Times New Roman"/>
                <w:b/>
                <w:sz w:val="28"/>
                <w:szCs w:val="28"/>
              </w:rPr>
              <w:t>ии и ее</w:t>
            </w:r>
            <w:proofErr w:type="gramEnd"/>
            <w:r w:rsidRPr="00B3336F">
              <w:rPr>
                <w:rFonts w:ascii="Times New Roman" w:hAnsi="Times New Roman" w:cs="Times New Roman"/>
                <w:b/>
                <w:sz w:val="28"/>
                <w:szCs w:val="28"/>
              </w:rPr>
              <w:t xml:space="preserve"> соответствия строительным и другим нормам и правилам (разрешительные документы, технические спецификации, проектно-сметная документация).</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Дирекция Фонда имеет право уточнить информацию у заявителя, или запросить дополнительные документы.</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Дирекция Фонда прилагает к каждой поступившей заявке свое заключение, которое описывает соответствие заявки и ее приложений требованиям настоящего Положения, а также строительным и другим нормам и правилам.</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Наблюдательный совет не позднее 30 дней со дня завершения приема заявок проводит заседание по отбору и утверждению проектов.</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Дирекция не позднее, чем за 5 дней до </w:t>
            </w:r>
            <w:r w:rsidRPr="00B3336F">
              <w:rPr>
                <w:rFonts w:ascii="Times New Roman" w:hAnsi="Times New Roman" w:cs="Times New Roman"/>
                <w:b/>
                <w:sz w:val="28"/>
                <w:szCs w:val="28"/>
              </w:rPr>
              <w:lastRenderedPageBreak/>
              <w:t xml:space="preserve">начала заседания Наблюдательного Совета направляет копии проектных заявок с приложениями, собственные заключения по проектам всем членам Наблюдательного Совета для предварительного изучения. Рекомендуется использовать для рассылки материалов электронную почту, или другие </w:t>
            </w:r>
            <w:proofErr w:type="spellStart"/>
            <w:r w:rsidRPr="00B3336F">
              <w:rPr>
                <w:rFonts w:ascii="Times New Roman" w:hAnsi="Times New Roman" w:cs="Times New Roman"/>
                <w:b/>
                <w:sz w:val="28"/>
                <w:szCs w:val="28"/>
              </w:rPr>
              <w:t>интернет-ресурсы</w:t>
            </w:r>
            <w:proofErr w:type="spellEnd"/>
            <w:r w:rsidRPr="00B3336F">
              <w:rPr>
                <w:rFonts w:ascii="Times New Roman" w:hAnsi="Times New Roman" w:cs="Times New Roman"/>
                <w:b/>
                <w:sz w:val="28"/>
                <w:szCs w:val="28"/>
              </w:rPr>
              <w:t>.</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Отбор проектов осуществляется </w:t>
            </w:r>
            <w:r w:rsidRPr="00B3336F">
              <w:rPr>
                <w:rFonts w:ascii="Times New Roman" w:hAnsi="Times New Roman" w:cs="Times New Roman"/>
                <w:b/>
                <w:sz w:val="28"/>
                <w:szCs w:val="28"/>
              </w:rPr>
              <w:t>членами Наблюдательного Совета на своем заседании</w:t>
            </w:r>
            <w:r w:rsidRPr="00B3336F">
              <w:rPr>
                <w:rFonts w:ascii="Times New Roman" w:hAnsi="Times New Roman" w:cs="Times New Roman"/>
                <w:sz w:val="28"/>
                <w:szCs w:val="28"/>
              </w:rPr>
              <w:t xml:space="preserve"> на основе подсчета баллов, которые выставляются по критериям.</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Проекты классифицируются на социальные и экономические проекты. Для каждой группы проектов используются отдельные критерии, представленные в приложениях 2</w:t>
            </w:r>
            <w:r w:rsidRPr="00B3336F">
              <w:rPr>
                <w:rFonts w:ascii="Times New Roman" w:hAnsi="Times New Roman" w:cs="Times New Roman"/>
                <w:b/>
                <w:sz w:val="28"/>
                <w:szCs w:val="28"/>
              </w:rPr>
              <w:t>-</w:t>
            </w:r>
            <w:r w:rsidRPr="00B3336F">
              <w:rPr>
                <w:rFonts w:ascii="Times New Roman" w:hAnsi="Times New Roman" w:cs="Times New Roman"/>
                <w:sz w:val="28"/>
                <w:szCs w:val="28"/>
              </w:rPr>
              <w:t>1 и 2</w:t>
            </w:r>
            <w:r w:rsidRPr="00B3336F">
              <w:rPr>
                <w:rFonts w:ascii="Times New Roman" w:hAnsi="Times New Roman" w:cs="Times New Roman"/>
                <w:b/>
                <w:sz w:val="28"/>
                <w:szCs w:val="28"/>
              </w:rPr>
              <w:t>-</w:t>
            </w:r>
            <w:r w:rsidRPr="00B3336F">
              <w:rPr>
                <w:rFonts w:ascii="Times New Roman" w:hAnsi="Times New Roman" w:cs="Times New Roman"/>
                <w:sz w:val="28"/>
                <w:szCs w:val="28"/>
              </w:rPr>
              <w:t>2.</w:t>
            </w:r>
          </w:p>
          <w:p w:rsidR="00F63EF8" w:rsidRPr="00B3336F" w:rsidRDefault="000C044D"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П</w:t>
            </w:r>
            <w:r w:rsidR="00312073" w:rsidRPr="00B3336F">
              <w:rPr>
                <w:rFonts w:ascii="Times New Roman" w:hAnsi="Times New Roman" w:cs="Times New Roman"/>
                <w:sz w:val="28"/>
                <w:szCs w:val="28"/>
              </w:rPr>
              <w:t>ри отборе проектов</w:t>
            </w:r>
            <w:r w:rsidR="00E010AE" w:rsidRPr="00B3336F">
              <w:rPr>
                <w:rFonts w:ascii="Times New Roman" w:hAnsi="Times New Roman" w:cs="Times New Roman"/>
                <w:sz w:val="28"/>
                <w:szCs w:val="28"/>
              </w:rPr>
              <w:t xml:space="preserve">, </w:t>
            </w:r>
            <w:r w:rsidR="00E010AE" w:rsidRPr="00B3336F">
              <w:rPr>
                <w:rFonts w:ascii="Times New Roman" w:hAnsi="Times New Roman" w:cs="Times New Roman"/>
                <w:b/>
                <w:sz w:val="28"/>
                <w:szCs w:val="28"/>
              </w:rPr>
              <w:t>касающихся инфраструктурных услуг</w:t>
            </w:r>
            <w:r w:rsidR="00E010AE" w:rsidRPr="00B3336F">
              <w:rPr>
                <w:rFonts w:ascii="Times New Roman" w:hAnsi="Times New Roman" w:cs="Times New Roman"/>
                <w:sz w:val="28"/>
                <w:szCs w:val="28"/>
              </w:rPr>
              <w:t xml:space="preserve">, </w:t>
            </w:r>
            <w:r w:rsidR="00312073" w:rsidRPr="00B3336F">
              <w:rPr>
                <w:rFonts w:ascii="Times New Roman" w:hAnsi="Times New Roman" w:cs="Times New Roman"/>
                <w:b/>
                <w:sz w:val="28"/>
                <w:szCs w:val="28"/>
              </w:rPr>
              <w:t>50% средств Фонда выделя</w:t>
            </w:r>
            <w:r w:rsidR="00F150E0" w:rsidRPr="00B3336F">
              <w:rPr>
                <w:rFonts w:ascii="Times New Roman" w:hAnsi="Times New Roman" w:cs="Times New Roman"/>
                <w:b/>
                <w:sz w:val="28"/>
                <w:szCs w:val="28"/>
              </w:rPr>
              <w:t>ются</w:t>
            </w:r>
            <w:r w:rsidR="00312073" w:rsidRPr="00B3336F">
              <w:rPr>
                <w:rFonts w:ascii="Times New Roman" w:hAnsi="Times New Roman" w:cs="Times New Roman"/>
                <w:b/>
                <w:sz w:val="28"/>
                <w:szCs w:val="28"/>
              </w:rPr>
              <w:t xml:space="preserve"> на социальные проекты и 50% на экономические проекты.</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Финансирование строительства, реконструкции объектов муниципальной собственности в рамках границ частного земельного участка не допускается.</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На основе рейтинга, по выставленным членами Наблюдательного Совета баллам, секретарь Наблюдательного Совета формирует перечень проектов, бюджет которых в суммарном выражении соответствует утвержденному бюджету Фонда на </w:t>
            </w:r>
            <w:r w:rsidR="003C0C53" w:rsidRPr="00B3336F">
              <w:rPr>
                <w:rFonts w:ascii="Times New Roman" w:hAnsi="Times New Roman" w:cs="Times New Roman"/>
                <w:b/>
                <w:sz w:val="28"/>
                <w:szCs w:val="28"/>
              </w:rPr>
              <w:t>планируемый</w:t>
            </w:r>
            <w:r w:rsidR="003C0C53" w:rsidRPr="00B3336F">
              <w:rPr>
                <w:rFonts w:ascii="Times New Roman" w:hAnsi="Times New Roman" w:cs="Times New Roman"/>
                <w:sz w:val="28"/>
                <w:szCs w:val="28"/>
              </w:rPr>
              <w:t xml:space="preserve"> </w:t>
            </w:r>
            <w:r w:rsidRPr="00B3336F">
              <w:rPr>
                <w:rFonts w:ascii="Times New Roman" w:hAnsi="Times New Roman" w:cs="Times New Roman"/>
                <w:sz w:val="28"/>
                <w:szCs w:val="28"/>
              </w:rPr>
              <w:t xml:space="preserve">год. Кроме этого, в рейтинг включаются дополнительные </w:t>
            </w:r>
            <w:r w:rsidRPr="00B3336F">
              <w:rPr>
                <w:rFonts w:ascii="Times New Roman" w:hAnsi="Times New Roman" w:cs="Times New Roman"/>
                <w:sz w:val="28"/>
                <w:szCs w:val="28"/>
              </w:rPr>
              <w:lastRenderedPageBreak/>
              <w:t>резервные проекты, суммарный бюджет которых не превышает 20</w:t>
            </w:r>
            <w:r w:rsidR="00F63EF8" w:rsidRPr="00B3336F">
              <w:rPr>
                <w:rFonts w:ascii="Times New Roman" w:hAnsi="Times New Roman" w:cs="Times New Roman"/>
                <w:sz w:val="28"/>
                <w:szCs w:val="28"/>
              </w:rPr>
              <w:t xml:space="preserve">% бюджета Фонда на </w:t>
            </w:r>
            <w:r w:rsidR="00B61543" w:rsidRPr="00B3336F">
              <w:rPr>
                <w:rFonts w:ascii="Times New Roman" w:hAnsi="Times New Roman" w:cs="Times New Roman"/>
                <w:b/>
                <w:sz w:val="28"/>
                <w:szCs w:val="28"/>
              </w:rPr>
              <w:t>планируемый</w:t>
            </w:r>
            <w:r w:rsidR="00B61543" w:rsidRPr="00B3336F">
              <w:rPr>
                <w:rFonts w:ascii="Times New Roman" w:hAnsi="Times New Roman" w:cs="Times New Roman"/>
                <w:sz w:val="28"/>
                <w:szCs w:val="28"/>
              </w:rPr>
              <w:t xml:space="preserve"> </w:t>
            </w:r>
            <w:r w:rsidR="00F63EF8" w:rsidRPr="00B3336F">
              <w:rPr>
                <w:rFonts w:ascii="Times New Roman" w:hAnsi="Times New Roman" w:cs="Times New Roman"/>
                <w:sz w:val="28"/>
                <w:szCs w:val="28"/>
              </w:rPr>
              <w:t>год.</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Члены Наблюдательного Совета принимают решение об утверждении перечня проектов для финансирования за счет средств Фонда, которое оформляется в виде протокола.</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Решение Наблюдательного Совета по отбору проектов </w:t>
            </w:r>
            <w:r w:rsidRPr="00B3336F">
              <w:rPr>
                <w:rFonts w:ascii="Times New Roman" w:hAnsi="Times New Roman" w:cs="Times New Roman"/>
                <w:b/>
                <w:sz w:val="28"/>
                <w:szCs w:val="28"/>
              </w:rPr>
              <w:t>направляется в уполномоченный государственный орган по экономике, прогнозированию и исполнению бюджета, а также учредителю Фонда.</w:t>
            </w:r>
            <w:r w:rsidRPr="00B3336F">
              <w:rPr>
                <w:rFonts w:ascii="Times New Roman" w:hAnsi="Times New Roman" w:cs="Times New Roman"/>
                <w:sz w:val="28"/>
                <w:szCs w:val="28"/>
              </w:rPr>
              <w:t xml:space="preserve"> </w:t>
            </w:r>
          </w:p>
          <w:p w:rsidR="00312073"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Исключительными основаниями для изменения </w:t>
            </w:r>
            <w:r w:rsidRPr="00B3336F">
              <w:rPr>
                <w:rFonts w:ascii="Times New Roman" w:hAnsi="Times New Roman" w:cs="Times New Roman"/>
                <w:b/>
                <w:sz w:val="28"/>
                <w:szCs w:val="28"/>
              </w:rPr>
              <w:t>рейтинга</w:t>
            </w:r>
            <w:r w:rsidRPr="00B3336F">
              <w:rPr>
                <w:rFonts w:ascii="Times New Roman" w:hAnsi="Times New Roman" w:cs="Times New Roman"/>
                <w:sz w:val="28"/>
                <w:szCs w:val="28"/>
              </w:rPr>
              <w:t xml:space="preserve"> проектов, </w:t>
            </w:r>
            <w:r w:rsidRPr="00B3336F">
              <w:rPr>
                <w:rFonts w:ascii="Times New Roman" w:hAnsi="Times New Roman" w:cs="Times New Roman"/>
                <w:b/>
                <w:sz w:val="28"/>
                <w:szCs w:val="28"/>
              </w:rPr>
              <w:t>или перечня отобранных проектов</w:t>
            </w:r>
            <w:r w:rsidRPr="00B3336F">
              <w:rPr>
                <w:rFonts w:ascii="Times New Roman" w:hAnsi="Times New Roman" w:cs="Times New Roman"/>
                <w:sz w:val="28"/>
                <w:szCs w:val="28"/>
              </w:rPr>
              <w:t xml:space="preserve"> являются:</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наличие подтвержденных </w:t>
            </w:r>
            <w:proofErr w:type="gramStart"/>
            <w:r w:rsidRPr="00B3336F">
              <w:rPr>
                <w:rFonts w:ascii="Times New Roman" w:hAnsi="Times New Roman" w:cs="Times New Roman"/>
                <w:sz w:val="28"/>
                <w:szCs w:val="28"/>
              </w:rPr>
              <w:t xml:space="preserve">фактов нарушения процедур </w:t>
            </w:r>
            <w:r w:rsidRPr="00B3336F">
              <w:rPr>
                <w:rFonts w:ascii="Times New Roman" w:hAnsi="Times New Roman" w:cs="Times New Roman"/>
                <w:b/>
                <w:sz w:val="28"/>
                <w:szCs w:val="28"/>
              </w:rPr>
              <w:t>отбора проектов</w:t>
            </w:r>
            <w:proofErr w:type="gramEnd"/>
            <w:r w:rsidRPr="00B3336F">
              <w:rPr>
                <w:rFonts w:ascii="Times New Roman" w:hAnsi="Times New Roman" w:cs="Times New Roman"/>
                <w:sz w:val="28"/>
                <w:szCs w:val="28"/>
              </w:rPr>
              <w:t>;</w:t>
            </w:r>
          </w:p>
          <w:p w:rsidR="00F63EF8" w:rsidRPr="00B3336F" w:rsidRDefault="00312073" w:rsidP="00F63EF8">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наличие удовлетворенной Наблюдательным советом претензии со стороны других участников отбора.</w:t>
            </w:r>
          </w:p>
          <w:p w:rsidR="00F63EF8"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Решение о внесении изменений и дополнений </w:t>
            </w:r>
            <w:r w:rsidRPr="00B3336F">
              <w:rPr>
                <w:rFonts w:ascii="Times New Roman" w:hAnsi="Times New Roman" w:cs="Times New Roman"/>
                <w:b/>
                <w:sz w:val="28"/>
                <w:szCs w:val="28"/>
              </w:rPr>
              <w:t>в утвержденный</w:t>
            </w:r>
            <w:r w:rsidRPr="00B3336F">
              <w:rPr>
                <w:rFonts w:ascii="Times New Roman" w:hAnsi="Times New Roman" w:cs="Times New Roman"/>
                <w:sz w:val="28"/>
                <w:szCs w:val="28"/>
              </w:rPr>
              <w:t xml:space="preserve"> перечень проектов принимается 2/3 голосов членов Наблюдательного совета из числа присутствующих на заседании.</w:t>
            </w:r>
          </w:p>
          <w:p w:rsidR="00312073" w:rsidRPr="00B3336F" w:rsidRDefault="00312073" w:rsidP="00F63EF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По итогам отбора Исполнительный Директор Фонда</w:t>
            </w:r>
            <w:r w:rsidRPr="00B3336F">
              <w:rPr>
                <w:rFonts w:ascii="Times New Roman" w:hAnsi="Times New Roman" w:cs="Times New Roman"/>
                <w:sz w:val="28"/>
                <w:szCs w:val="28"/>
              </w:rPr>
              <w:t xml:space="preserve"> подписывает </w:t>
            </w:r>
            <w:r w:rsidRPr="00B3336F">
              <w:rPr>
                <w:rFonts w:ascii="Times New Roman" w:hAnsi="Times New Roman" w:cs="Times New Roman"/>
                <w:b/>
                <w:sz w:val="28"/>
                <w:szCs w:val="28"/>
              </w:rPr>
              <w:t>договор о финансировании проекта за счет средств Фонда с исполнителем проекта, в лице соответствующего государственного органа, или органа местного самоуправления.</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pStyle w:val="tkZagolovok5"/>
              <w:spacing w:before="0" w:after="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 xml:space="preserve">5.4. Обязанность и ответственность </w:t>
            </w:r>
            <w:r w:rsidRPr="00B3336F">
              <w:rPr>
                <w:rFonts w:ascii="Times New Roman" w:hAnsi="Times New Roman" w:cs="Times New Roman"/>
                <w:strike/>
                <w:sz w:val="28"/>
                <w:szCs w:val="28"/>
              </w:rPr>
              <w:t xml:space="preserve">заявителя при </w:t>
            </w:r>
            <w:r w:rsidRPr="00B3336F">
              <w:rPr>
                <w:rFonts w:ascii="Times New Roman" w:hAnsi="Times New Roman" w:cs="Times New Roman"/>
                <w:strike/>
                <w:sz w:val="28"/>
                <w:szCs w:val="28"/>
              </w:rPr>
              <w:lastRenderedPageBreak/>
              <w:t>реализации</w:t>
            </w:r>
            <w:r w:rsidRPr="00B3336F">
              <w:rPr>
                <w:rFonts w:ascii="Times New Roman" w:hAnsi="Times New Roman" w:cs="Times New Roman"/>
                <w:sz w:val="28"/>
                <w:szCs w:val="28"/>
              </w:rPr>
              <w:t xml:space="preserve"> проекта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76. </w:t>
            </w:r>
            <w:r w:rsidRPr="00B3336F">
              <w:rPr>
                <w:rFonts w:ascii="Times New Roman" w:hAnsi="Times New Roman" w:cs="Times New Roman"/>
                <w:strike/>
                <w:sz w:val="28"/>
                <w:szCs w:val="28"/>
              </w:rPr>
              <w:t>В случае одобрения Наблюдательным советом финансирования заявки на проект или бизнес-проект, заявитель обязан:</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обеспечить мобилизацию местного сообщества для участия в реализации проекта;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провести закупки товаров и услуг по Проекту в соответствии с законодательством Кыргызской Республики;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при необходимости, обеспечить технический надзор со стороны органов МСУ за исполнением проекта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всех этапах реализации проекта заявитель, на основе результатов мониторинга, информирует население о ходе реализации проекта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6" w:history="1">
              <w:r w:rsidRPr="00B3336F">
                <w:rPr>
                  <w:rStyle w:val="a7"/>
                  <w:rFonts w:ascii="Times New Roman" w:hAnsi="Times New Roman" w:cs="Times New Roman"/>
                  <w:color w:val="auto"/>
                  <w:sz w:val="28"/>
                  <w:szCs w:val="28"/>
                </w:rPr>
                <w:t>7 марта 2017 года № 143</w:t>
              </w:r>
            </w:hyperlink>
            <w:r w:rsidRPr="00B3336F">
              <w:rPr>
                <w:rFonts w:ascii="Times New Roman" w:hAnsi="Times New Roman" w:cs="Times New Roman"/>
                <w:sz w:val="28"/>
                <w:szCs w:val="28"/>
              </w:rPr>
              <w:t xml:space="preserve">, </w:t>
            </w:r>
            <w:hyperlink r:id="rId107"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77. В состав комиссии по проведению закупок входят: глава и специалисты исполнительного органа МСУ, председатель и депутаты местного </w:t>
            </w:r>
            <w:proofErr w:type="spellStart"/>
            <w:r w:rsidRPr="00B3336F">
              <w:rPr>
                <w:rFonts w:ascii="Times New Roman" w:hAnsi="Times New Roman" w:cs="Times New Roman"/>
                <w:strike/>
                <w:sz w:val="28"/>
                <w:szCs w:val="28"/>
              </w:rPr>
              <w:t>кенеша</w:t>
            </w:r>
            <w:proofErr w:type="spellEnd"/>
            <w:r w:rsidRPr="00B3336F">
              <w:rPr>
                <w:rFonts w:ascii="Times New Roman" w:hAnsi="Times New Roman" w:cs="Times New Roman"/>
                <w:strike/>
                <w:sz w:val="28"/>
                <w:szCs w:val="28"/>
              </w:rPr>
              <w:t>, представитель правления Фонда, члены инициативной группы проекта.</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78. Процедура закупок товаров и услуг проводится в соответствии с законодательством Кыргызской Республики.</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79. Ответственность за исполнение процедур закупок возлагается на главу исполнительного органа местного самоуправления.</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80. Ежеквартально, а также по итогам завершения работ по проекту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бизнес-проекту</w:t>
            </w:r>
            <w:proofErr w:type="gramEnd"/>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заявитель</w:t>
            </w:r>
            <w:r w:rsidRPr="00B3336F">
              <w:rPr>
                <w:rFonts w:ascii="Times New Roman" w:hAnsi="Times New Roman" w:cs="Times New Roman"/>
                <w:sz w:val="28"/>
                <w:szCs w:val="28"/>
              </w:rPr>
              <w:t xml:space="preserve"> предоставляет </w:t>
            </w:r>
            <w:r w:rsidRPr="00B3336F">
              <w:rPr>
                <w:rFonts w:ascii="Times New Roman" w:hAnsi="Times New Roman" w:cs="Times New Roman"/>
                <w:strike/>
                <w:sz w:val="28"/>
                <w:szCs w:val="28"/>
              </w:rPr>
              <w:t>правлению</w:t>
            </w:r>
            <w:r w:rsidRPr="00B3336F">
              <w:rPr>
                <w:rFonts w:ascii="Times New Roman" w:hAnsi="Times New Roman" w:cs="Times New Roman"/>
                <w:sz w:val="28"/>
                <w:szCs w:val="28"/>
              </w:rPr>
              <w:t xml:space="preserve"> Фонда финансовый отчет и отчет о ходе реализации проекта или бизнес-проекта по установленной форме.</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lastRenderedPageBreak/>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08"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F63EF8">
            <w:pPr>
              <w:pStyle w:val="tkZagolovok5"/>
              <w:spacing w:before="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5.3. Обяза</w:t>
            </w:r>
            <w:r w:rsidR="003C0C53" w:rsidRPr="00B3336F">
              <w:rPr>
                <w:rFonts w:ascii="Times New Roman" w:hAnsi="Times New Roman" w:cs="Times New Roman"/>
                <w:sz w:val="28"/>
                <w:szCs w:val="28"/>
              </w:rPr>
              <w:t>тел</w:t>
            </w:r>
            <w:r w:rsidR="003C0C53" w:rsidRPr="00B3336F">
              <w:rPr>
                <w:rFonts w:ascii="Times New Roman" w:hAnsi="Times New Roman" w:cs="Times New Roman"/>
                <w:sz w:val="28"/>
                <w:szCs w:val="28"/>
                <w:u w:val="single"/>
              </w:rPr>
              <w:t>ьства</w:t>
            </w:r>
            <w:r w:rsidRPr="00B3336F">
              <w:rPr>
                <w:rFonts w:ascii="Times New Roman" w:hAnsi="Times New Roman" w:cs="Times New Roman"/>
                <w:sz w:val="28"/>
                <w:szCs w:val="28"/>
              </w:rPr>
              <w:t xml:space="preserve"> исполнителя проекта.</w:t>
            </w:r>
          </w:p>
          <w:p w:rsidR="00312073" w:rsidRPr="00B3336F" w:rsidRDefault="00312073" w:rsidP="00F63EF8">
            <w:pPr>
              <w:pStyle w:val="tkTekst"/>
              <w:numPr>
                <w:ilvl w:val="0"/>
                <w:numId w:val="1"/>
              </w:numPr>
              <w:spacing w:after="0" w:line="240" w:lineRule="auto"/>
              <w:rPr>
                <w:rFonts w:ascii="Times New Roman" w:hAnsi="Times New Roman" w:cs="Times New Roman"/>
                <w:b/>
                <w:sz w:val="28"/>
                <w:szCs w:val="28"/>
              </w:rPr>
            </w:pPr>
            <w:r w:rsidRPr="00B3336F">
              <w:rPr>
                <w:rFonts w:ascii="Times New Roman" w:hAnsi="Times New Roman" w:cs="Times New Roman"/>
                <w:b/>
                <w:sz w:val="28"/>
                <w:szCs w:val="28"/>
              </w:rPr>
              <w:lastRenderedPageBreak/>
              <w:t>Обязательства исполнителя проекта: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xml:space="preserve">- обеспечить реализацию проекта в соответствии с заключенным договором между исполнителем проекта и Фондом; </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обеспечить мобилизацию местного сообщества для участия в реализации проекта;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провести закупки товаров и услуг по проекту в соответствии с законодательством Кыргызской Республики </w:t>
            </w:r>
            <w:r w:rsidRPr="00B3336F">
              <w:rPr>
                <w:rFonts w:ascii="Times New Roman" w:hAnsi="Times New Roman" w:cs="Times New Roman"/>
                <w:b/>
                <w:sz w:val="28"/>
                <w:szCs w:val="28"/>
              </w:rPr>
              <w:t>по государственным закупкам</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при необходимости, обеспечить технический надзор со стороны органов местного самоуправления за исполнением проекта;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на всех этапах реализации проекта, на основе результатов мониторинга, информировать население о ходе реализации проекта;</w:t>
            </w:r>
          </w:p>
          <w:p w:rsidR="00312073" w:rsidRPr="00B3336F" w:rsidRDefault="00312073" w:rsidP="00F63EF8">
            <w:pPr>
              <w:pStyle w:val="tkTekst"/>
              <w:numPr>
                <w:ilvl w:val="0"/>
                <w:numId w:val="1"/>
              </w:numPr>
              <w:spacing w:after="0" w:line="240" w:lineRule="auto"/>
              <w:ind w:left="0" w:firstLine="360"/>
              <w:rPr>
                <w:rFonts w:ascii="Times New Roman" w:hAnsi="Times New Roman" w:cs="Times New Roman"/>
                <w:b/>
                <w:sz w:val="28"/>
                <w:szCs w:val="28"/>
              </w:rPr>
            </w:pPr>
            <w:r w:rsidRPr="00B3336F">
              <w:rPr>
                <w:rFonts w:ascii="Times New Roman" w:hAnsi="Times New Roman" w:cs="Times New Roman"/>
                <w:sz w:val="28"/>
                <w:szCs w:val="28"/>
              </w:rPr>
              <w:t xml:space="preserve">Ежеквартально, а также по итогам завершения работ по проекту </w:t>
            </w:r>
            <w:r w:rsidRPr="00B3336F">
              <w:rPr>
                <w:rFonts w:ascii="Times New Roman" w:hAnsi="Times New Roman" w:cs="Times New Roman"/>
                <w:b/>
                <w:sz w:val="28"/>
                <w:szCs w:val="28"/>
              </w:rPr>
              <w:t>исполнитель</w:t>
            </w:r>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проекта</w:t>
            </w:r>
            <w:r w:rsidRPr="00B3336F">
              <w:rPr>
                <w:rFonts w:ascii="Times New Roman" w:hAnsi="Times New Roman" w:cs="Times New Roman"/>
                <w:sz w:val="28"/>
                <w:szCs w:val="28"/>
              </w:rPr>
              <w:t xml:space="preserve"> </w:t>
            </w:r>
            <w:proofErr w:type="gramStart"/>
            <w:r w:rsidRPr="00B3336F">
              <w:rPr>
                <w:rFonts w:ascii="Times New Roman" w:hAnsi="Times New Roman" w:cs="Times New Roman"/>
                <w:sz w:val="28"/>
                <w:szCs w:val="28"/>
              </w:rPr>
              <w:t>предоставляет Фонду финансовый отчет</w:t>
            </w:r>
            <w:proofErr w:type="gramEnd"/>
            <w:r w:rsidRPr="00B3336F">
              <w:rPr>
                <w:rFonts w:ascii="Times New Roman" w:hAnsi="Times New Roman" w:cs="Times New Roman"/>
                <w:sz w:val="28"/>
                <w:szCs w:val="28"/>
              </w:rPr>
              <w:t xml:space="preserve"> и отчет о ходе реализации проекта по установленной форме.</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b/>
                <w:bCs/>
                <w:sz w:val="28"/>
                <w:szCs w:val="28"/>
              </w:rPr>
            </w:pPr>
            <w:r w:rsidRPr="00B3336F">
              <w:rPr>
                <w:rFonts w:ascii="Times New Roman" w:hAnsi="Times New Roman" w:cs="Times New Roman"/>
                <w:b/>
                <w:bCs/>
                <w:sz w:val="28"/>
                <w:szCs w:val="28"/>
              </w:rPr>
              <w:lastRenderedPageBreak/>
              <w:t xml:space="preserve">6. Порядок формирования </w:t>
            </w:r>
            <w:r w:rsidRPr="00B3336F">
              <w:rPr>
                <w:rFonts w:ascii="Times New Roman" w:hAnsi="Times New Roman" w:cs="Times New Roman"/>
                <w:b/>
                <w:bCs/>
                <w:strike/>
                <w:sz w:val="28"/>
                <w:szCs w:val="28"/>
              </w:rPr>
              <w:t>и расходования</w:t>
            </w:r>
            <w:r w:rsidRPr="00B3336F">
              <w:rPr>
                <w:rFonts w:ascii="Times New Roman" w:hAnsi="Times New Roman" w:cs="Times New Roman"/>
                <w:b/>
                <w:bCs/>
                <w:sz w:val="28"/>
                <w:szCs w:val="28"/>
              </w:rPr>
              <w:t xml:space="preserve"> денежных средств Фонда</w:t>
            </w:r>
          </w:p>
          <w:p w:rsidR="00312073" w:rsidRPr="00B3336F" w:rsidRDefault="00312073" w:rsidP="00C9315F">
            <w:pPr>
              <w:spacing w:line="240" w:lineRule="auto"/>
              <w:ind w:left="1134" w:right="1134"/>
              <w:jc w:val="both"/>
              <w:rPr>
                <w:rFonts w:ascii="Times New Roman" w:hAnsi="Times New Roman" w:cs="Times New Roman"/>
                <w:b/>
                <w:bCs/>
                <w:sz w:val="28"/>
                <w:szCs w:val="28"/>
              </w:rPr>
            </w:pPr>
          </w:p>
          <w:p w:rsidR="00312073" w:rsidRPr="00B3336F" w:rsidRDefault="00312073" w:rsidP="00C9315F">
            <w:pPr>
              <w:spacing w:line="240" w:lineRule="auto"/>
              <w:ind w:left="1134" w:right="1134"/>
              <w:jc w:val="both"/>
              <w:rPr>
                <w:rFonts w:ascii="Times New Roman" w:hAnsi="Times New Roman" w:cs="Times New Roman"/>
                <w:sz w:val="28"/>
                <w:szCs w:val="28"/>
              </w:rPr>
            </w:pP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81. </w:t>
            </w:r>
            <w:r w:rsidRPr="00B3336F">
              <w:rPr>
                <w:rFonts w:ascii="Times New Roman" w:hAnsi="Times New Roman" w:cs="Times New Roman"/>
                <w:strike/>
                <w:sz w:val="28"/>
                <w:szCs w:val="28"/>
              </w:rPr>
              <w:t>Денежные</w:t>
            </w:r>
            <w:r w:rsidRPr="00B3336F">
              <w:rPr>
                <w:rFonts w:ascii="Times New Roman" w:hAnsi="Times New Roman" w:cs="Times New Roman"/>
                <w:sz w:val="28"/>
                <w:szCs w:val="28"/>
              </w:rPr>
              <w:t xml:space="preserve"> средства Фонда являются денежными средствами бюджетной системы Кыргызской Республики.</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82. 1) по бюджетным средствам </w:t>
            </w:r>
            <w:r w:rsidRPr="00B3336F">
              <w:rPr>
                <w:rFonts w:ascii="Times New Roman" w:hAnsi="Times New Roman" w:cs="Times New Roman"/>
                <w:strike/>
                <w:sz w:val="28"/>
                <w:szCs w:val="28"/>
              </w:rPr>
              <w:t>за счет</w:t>
            </w:r>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b/>
                <w:sz w:val="28"/>
                <w:szCs w:val="28"/>
              </w:rPr>
              <w:t xml:space="preserve">- </w:t>
            </w:r>
            <w:r w:rsidRPr="00B3336F">
              <w:rPr>
                <w:rFonts w:ascii="Times New Roman" w:hAnsi="Times New Roman" w:cs="Times New Roman"/>
                <w:strike/>
                <w:sz w:val="28"/>
                <w:szCs w:val="28"/>
              </w:rPr>
              <w:t>50 процентов</w:t>
            </w:r>
            <w:r w:rsidRPr="00B3336F">
              <w:rPr>
                <w:rFonts w:ascii="Times New Roman" w:hAnsi="Times New Roman" w:cs="Times New Roman"/>
                <w:b/>
                <w:sz w:val="28"/>
                <w:szCs w:val="28"/>
              </w:rPr>
              <w:t xml:space="preserve"> </w:t>
            </w:r>
            <w:r w:rsidRPr="00B3336F">
              <w:rPr>
                <w:rFonts w:ascii="Times New Roman" w:hAnsi="Times New Roman" w:cs="Times New Roman"/>
                <w:sz w:val="28"/>
                <w:szCs w:val="28"/>
              </w:rPr>
              <w:t xml:space="preserve">средств, поступающих от отчисления на содержание инфраструктуры местного значения </w:t>
            </w:r>
            <w:r w:rsidRPr="00B3336F">
              <w:rPr>
                <w:rFonts w:ascii="Times New Roman" w:hAnsi="Times New Roman" w:cs="Times New Roman"/>
                <w:strike/>
                <w:sz w:val="28"/>
                <w:szCs w:val="28"/>
              </w:rPr>
              <w:t>от разработчиков месторождений золота с запасами свыше 50 тонн, а также месторождений иных полезных ископаемых общегосударственного значения, в соответствии с законом о неналоговых платежах;</w:t>
            </w:r>
          </w:p>
          <w:p w:rsidR="00312073" w:rsidRPr="00B3336F" w:rsidRDefault="00312073" w:rsidP="00C9315F">
            <w:pPr>
              <w:spacing w:line="240" w:lineRule="auto"/>
              <w:ind w:firstLine="318"/>
              <w:jc w:val="both"/>
              <w:rPr>
                <w:rFonts w:ascii="Times New Roman" w:hAnsi="Times New Roman" w:cs="Times New Roman"/>
                <w:strike/>
                <w:sz w:val="28"/>
                <w:szCs w:val="28"/>
              </w:rPr>
            </w:pP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- 3 процентов от итоговой цены за реализацию права пользования недрами </w:t>
            </w:r>
            <w:r w:rsidRPr="00B3336F">
              <w:rPr>
                <w:rFonts w:ascii="Times New Roman" w:hAnsi="Times New Roman" w:cs="Times New Roman"/>
                <w:strike/>
                <w:sz w:val="28"/>
                <w:szCs w:val="28"/>
              </w:rPr>
              <w:t>объекта конкурса</w:t>
            </w:r>
            <w:r w:rsidRPr="00B3336F">
              <w:rPr>
                <w:rFonts w:ascii="Times New Roman" w:hAnsi="Times New Roman" w:cs="Times New Roman"/>
                <w:sz w:val="28"/>
                <w:szCs w:val="28"/>
              </w:rPr>
              <w:t xml:space="preserve"> за вычетом бонуса и стоимости пакета геологической информации о недрах;</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 средств от платежей за удержание лицензии на право пользования недрами, которые находятся на землях, не относящихся к землям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 и городов;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2) по специальным средствам за счет:</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добровольных взносов доноров и спонсоров;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иных источников, не запрещенных законодательством Кыргызской Республики.</w:t>
            </w:r>
          </w:p>
          <w:p w:rsidR="00312073" w:rsidRPr="00B3336F" w:rsidRDefault="00312073" w:rsidP="00C9315F">
            <w:pPr>
              <w:spacing w:line="240" w:lineRule="auto"/>
              <w:ind w:firstLine="318"/>
              <w:jc w:val="both"/>
              <w:rPr>
                <w:rFonts w:ascii="Times New Roman" w:hAnsi="Times New Roman" w:cs="Times New Roman"/>
                <w:i/>
                <w:iCs/>
                <w:sz w:val="28"/>
                <w:szCs w:val="28"/>
                <w:u w:val="single"/>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09"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318"/>
              <w:jc w:val="both"/>
              <w:rPr>
                <w:rFonts w:ascii="Times New Roman" w:hAnsi="Times New Roman" w:cs="Times New Roman"/>
                <w:sz w:val="28"/>
                <w:szCs w:val="28"/>
              </w:rPr>
            </w:pP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lastRenderedPageBreak/>
              <w:t>83. Средства Фонда развития района формируются:</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1) по бюджетным средствам за счет:</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30 процентов</w:t>
            </w:r>
            <w:r w:rsidRPr="00B3336F">
              <w:rPr>
                <w:rFonts w:ascii="Times New Roman" w:hAnsi="Times New Roman" w:cs="Times New Roman"/>
                <w:sz w:val="28"/>
                <w:szCs w:val="28"/>
              </w:rPr>
              <w:t xml:space="preserve"> средств, поступающих от отчисления на содержание инфраструктуры местного значения </w:t>
            </w:r>
            <w:r w:rsidRPr="00B3336F">
              <w:rPr>
                <w:rFonts w:ascii="Times New Roman" w:hAnsi="Times New Roman" w:cs="Times New Roman"/>
                <w:strike/>
                <w:sz w:val="28"/>
                <w:szCs w:val="28"/>
              </w:rPr>
              <w:t>от разработчиков месторождений золота с запасами свыше 50 тонн, а также месторождений иных полезных ископаемых общегосударственного значения, в соответствии с законом о неналоговых платежах;</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- 80 процентов средств, поступающих от отчисления на содержание инфраструктуры местного значения от разработчиков месторождений золота с запасами менее 50 тонн, а также месторождений иных полезных ископаемых, не являющихся месторождениями общегосударственного значения, в соответствии с законом о неналоговых платежах;</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- 3 процентов от итоговой цены за реализацию права пользования недрами объекта конкурса за вычетом бонуса и стоимости пакета геологической информации о недрах;</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trike/>
                <w:sz w:val="28"/>
                <w:szCs w:val="28"/>
              </w:rPr>
              <w:t>- средств, предназначенных на развитие и содержанием инфраструктуры местного значения, отчисляемых от реализации полезных ископаемых, месторождения которых расположены на территории земель лесного фонда и земель запасов;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2) по специальным средствам за счет:</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добровольных взносов доноров и спонсоров;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иных источников, не запрещенных законодательством Кыргызской Республики.</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10"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318"/>
              <w:jc w:val="both"/>
              <w:rPr>
                <w:rFonts w:ascii="Times New Roman" w:hAnsi="Times New Roman" w:cs="Times New Roman"/>
                <w:strike/>
                <w:sz w:val="28"/>
                <w:szCs w:val="28"/>
              </w:rPr>
            </w:pPr>
            <w:r w:rsidRPr="00B3336F">
              <w:rPr>
                <w:rFonts w:ascii="Times New Roman" w:hAnsi="Times New Roman" w:cs="Times New Roman"/>
                <w:sz w:val="28"/>
                <w:szCs w:val="28"/>
              </w:rPr>
              <w:t xml:space="preserve">83-1. Отчисления на развитие и содержание инфраструктуры </w:t>
            </w:r>
            <w:r w:rsidRPr="00B3336F">
              <w:rPr>
                <w:rFonts w:ascii="Times New Roman" w:hAnsi="Times New Roman" w:cs="Times New Roman"/>
                <w:sz w:val="28"/>
                <w:szCs w:val="28"/>
              </w:rPr>
              <w:lastRenderedPageBreak/>
              <w:t xml:space="preserve">местного значения зачисляются на аккумуляционные счета соответствующих органов местного самоуправления в системе Казначейства и расщепляются в соответствии с установленными законодательством </w:t>
            </w:r>
            <w:r w:rsidRPr="00B3336F">
              <w:rPr>
                <w:rFonts w:ascii="Times New Roman" w:hAnsi="Times New Roman" w:cs="Times New Roman"/>
                <w:strike/>
                <w:sz w:val="28"/>
                <w:szCs w:val="28"/>
              </w:rPr>
              <w:t xml:space="preserve">нормативами в следующем порядке: 20 процентов - </w:t>
            </w:r>
            <w:proofErr w:type="gramStart"/>
            <w:r w:rsidRPr="00B3336F">
              <w:rPr>
                <w:rFonts w:ascii="Times New Roman" w:hAnsi="Times New Roman" w:cs="Times New Roman"/>
                <w:strike/>
                <w:sz w:val="28"/>
                <w:szCs w:val="28"/>
              </w:rPr>
              <w:t>в</w:t>
            </w:r>
            <w:proofErr w:type="gramEnd"/>
            <w:r w:rsidRPr="00B3336F">
              <w:rPr>
                <w:rFonts w:ascii="Times New Roman" w:hAnsi="Times New Roman" w:cs="Times New Roman"/>
                <w:strike/>
                <w:sz w:val="28"/>
                <w:szCs w:val="28"/>
              </w:rPr>
              <w:t xml:space="preserve"> </w:t>
            </w:r>
            <w:proofErr w:type="gramStart"/>
            <w:r w:rsidRPr="00B3336F">
              <w:rPr>
                <w:rFonts w:ascii="Times New Roman" w:hAnsi="Times New Roman" w:cs="Times New Roman"/>
                <w:strike/>
                <w:sz w:val="28"/>
                <w:szCs w:val="28"/>
              </w:rPr>
              <w:t>местный</w:t>
            </w:r>
            <w:proofErr w:type="gramEnd"/>
            <w:r w:rsidRPr="00B3336F">
              <w:rPr>
                <w:rFonts w:ascii="Times New Roman" w:hAnsi="Times New Roman" w:cs="Times New Roman"/>
                <w:strike/>
                <w:sz w:val="28"/>
                <w:szCs w:val="28"/>
              </w:rPr>
              <w:t xml:space="preserve"> бюджет соответствующего </w:t>
            </w:r>
            <w:proofErr w:type="spellStart"/>
            <w:r w:rsidRPr="00B3336F">
              <w:rPr>
                <w:rFonts w:ascii="Times New Roman" w:hAnsi="Times New Roman" w:cs="Times New Roman"/>
                <w:strike/>
                <w:sz w:val="28"/>
                <w:szCs w:val="28"/>
              </w:rPr>
              <w:t>айылного</w:t>
            </w:r>
            <w:proofErr w:type="spellEnd"/>
            <w:r w:rsidRPr="00B3336F">
              <w:rPr>
                <w:rFonts w:ascii="Times New Roman" w:hAnsi="Times New Roman" w:cs="Times New Roman"/>
                <w:strike/>
                <w:sz w:val="28"/>
                <w:szCs w:val="28"/>
              </w:rPr>
              <w:t xml:space="preserve"> аймака и 80 процентов - в республиканский бюджет.</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Перераспределение </w:t>
            </w:r>
            <w:r w:rsidRPr="00B3336F">
              <w:rPr>
                <w:rFonts w:ascii="Times New Roman" w:hAnsi="Times New Roman" w:cs="Times New Roman"/>
                <w:strike/>
                <w:sz w:val="28"/>
                <w:szCs w:val="28"/>
              </w:rPr>
              <w:t>80 процентов</w:t>
            </w:r>
            <w:r w:rsidRPr="00B3336F">
              <w:rPr>
                <w:rFonts w:ascii="Times New Roman" w:hAnsi="Times New Roman" w:cs="Times New Roman"/>
                <w:sz w:val="28"/>
                <w:szCs w:val="28"/>
              </w:rPr>
              <w:t xml:space="preserve"> средств, поступивших в республиканский бюджет, между Фондом развития района и Фондом развития области производится Министерством финансов Кыргызской Республики в соответствии с перечнем, представленным Наблюдательным советом Фонда. Перераспределенные объемы средств финансируются по статье 3111 "Здания и сооружения" Бюджетной классификации Кыргызской Республики в установленном порядке.</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11"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83-2. Финансирование из республиканского бюджета </w:t>
            </w:r>
            <w:r w:rsidRPr="00B3336F">
              <w:rPr>
                <w:rFonts w:ascii="Times New Roman" w:hAnsi="Times New Roman" w:cs="Times New Roman"/>
                <w:strike/>
                <w:sz w:val="28"/>
                <w:szCs w:val="28"/>
              </w:rPr>
              <w:t>Фонда развития области и Фонда развития района</w:t>
            </w:r>
            <w:r w:rsidRPr="00B3336F">
              <w:rPr>
                <w:rFonts w:ascii="Times New Roman" w:hAnsi="Times New Roman" w:cs="Times New Roman"/>
                <w:sz w:val="28"/>
                <w:szCs w:val="28"/>
              </w:rPr>
              <w:t xml:space="preserve"> осуществляется </w:t>
            </w:r>
            <w:proofErr w:type="gramStart"/>
            <w:r w:rsidRPr="00B3336F">
              <w:rPr>
                <w:rFonts w:ascii="Times New Roman" w:hAnsi="Times New Roman" w:cs="Times New Roman"/>
                <w:sz w:val="28"/>
                <w:szCs w:val="28"/>
              </w:rPr>
              <w:t>по установленным казначейским процедурам в соответствии с утвержденными сметами расходов в приоритетном порядке в течение</w:t>
            </w:r>
            <w:proofErr w:type="gramEnd"/>
            <w:r w:rsidRPr="00B3336F">
              <w:rPr>
                <w:rFonts w:ascii="Times New Roman" w:hAnsi="Times New Roman" w:cs="Times New Roman"/>
                <w:sz w:val="28"/>
                <w:szCs w:val="28"/>
              </w:rPr>
              <w:t xml:space="preserve"> 5 рабочих дней со дня зачисления средств Фонда в республиканский бюджет согласно нормативам расщепления. Фонд, который является главным распорядителем бюджетных средств, осуществляет расходы </w:t>
            </w:r>
            <w:r w:rsidRPr="00B3336F">
              <w:rPr>
                <w:rFonts w:ascii="Times New Roman" w:hAnsi="Times New Roman" w:cs="Times New Roman"/>
                <w:strike/>
                <w:sz w:val="28"/>
                <w:szCs w:val="28"/>
              </w:rPr>
              <w:t>денежных средств</w:t>
            </w:r>
            <w:r w:rsidRPr="00B3336F">
              <w:rPr>
                <w:rFonts w:ascii="Times New Roman" w:hAnsi="Times New Roman" w:cs="Times New Roman"/>
                <w:sz w:val="28"/>
                <w:szCs w:val="28"/>
              </w:rPr>
              <w:t xml:space="preserve"> в пределах выделенных средств, выполняя денежно-платежные операции по реализации отобранных проектов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бизнес-проектов</w:t>
            </w:r>
            <w:proofErr w:type="gramEnd"/>
            <w:r w:rsidRPr="00B3336F">
              <w:rPr>
                <w:rFonts w:ascii="Times New Roman" w:hAnsi="Times New Roman" w:cs="Times New Roman"/>
                <w:sz w:val="28"/>
                <w:szCs w:val="28"/>
              </w:rPr>
              <w:t xml:space="preserve">. Уточнение сметных назначений, в случае превышения поступлений над объемом средств, утвержденным законодательством Кыргызской Республики о республиканском </w:t>
            </w:r>
            <w:r w:rsidRPr="00B3336F">
              <w:rPr>
                <w:rFonts w:ascii="Times New Roman" w:hAnsi="Times New Roman" w:cs="Times New Roman"/>
                <w:sz w:val="28"/>
                <w:szCs w:val="28"/>
              </w:rPr>
              <w:lastRenderedPageBreak/>
              <w:t>бюджете на соответствующий год, осуществляется в установленном порядке.</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постановлений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12"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rPr>
              <w:t xml:space="preserve">, </w:t>
            </w:r>
            <w:hyperlink r:id="rId113" w:history="1">
              <w:r w:rsidRPr="00B3336F">
                <w:rPr>
                  <w:rStyle w:val="a7"/>
                  <w:rFonts w:ascii="Times New Roman" w:hAnsi="Times New Roman" w:cs="Times New Roman"/>
                  <w:i/>
                  <w:iCs/>
                  <w:color w:val="auto"/>
                  <w:sz w:val="28"/>
                  <w:szCs w:val="28"/>
                </w:rPr>
                <w:t>13 февраля 2019 года № 52</w:t>
              </w:r>
            </w:hyperlink>
            <w:r w:rsidRPr="00B3336F">
              <w:rPr>
                <w:rFonts w:ascii="Times New Roman" w:hAnsi="Times New Roman" w:cs="Times New Roman"/>
                <w:i/>
                <w:iCs/>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83-3. Кассовое обслуживание средств Фонда исполняется региональными отделениями Казначейства в объеме профинансированных сумм согласно предоставленным Фондом заявкам.</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14"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84. Учет и отчетность по движению денежных средств Фонда ведутся в соответствии с действующим законодательством.</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85. Финансирование проекта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 xml:space="preserve"> осуществляется на основе двустороннего соглашения, подписанного между Фондом развития, в лице </w:t>
            </w:r>
            <w:r w:rsidRPr="00B3336F">
              <w:rPr>
                <w:rFonts w:ascii="Times New Roman" w:hAnsi="Times New Roman" w:cs="Times New Roman"/>
                <w:strike/>
                <w:sz w:val="28"/>
                <w:szCs w:val="28"/>
              </w:rPr>
              <w:t>администратора Фонда</w:t>
            </w:r>
            <w:r w:rsidRPr="00B3336F">
              <w:rPr>
                <w:rFonts w:ascii="Times New Roman" w:hAnsi="Times New Roman" w:cs="Times New Roman"/>
                <w:sz w:val="28"/>
                <w:szCs w:val="28"/>
              </w:rPr>
              <w:t xml:space="preserve"> и </w:t>
            </w:r>
            <w:r w:rsidRPr="00B3336F">
              <w:rPr>
                <w:rFonts w:ascii="Times New Roman" w:hAnsi="Times New Roman" w:cs="Times New Roman"/>
                <w:strike/>
                <w:sz w:val="28"/>
                <w:szCs w:val="28"/>
              </w:rPr>
              <w:t>заявителем</w:t>
            </w:r>
            <w:r w:rsidRPr="00B3336F">
              <w:rPr>
                <w:rFonts w:ascii="Times New Roman" w:hAnsi="Times New Roman" w:cs="Times New Roman"/>
                <w:sz w:val="28"/>
                <w:szCs w:val="28"/>
              </w:rPr>
              <w:t>, в лице руководителя исполнительного органа местного самоуправления. Типовая форма двустороннего соглашения представлена в приложении № 3.</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15" w:history="1">
              <w:r w:rsidRPr="00B3336F">
                <w:rPr>
                  <w:rStyle w:val="a7"/>
                  <w:rFonts w:ascii="Times New Roman" w:hAnsi="Times New Roman" w:cs="Times New Roman"/>
                  <w:color w:val="auto"/>
                  <w:sz w:val="28"/>
                  <w:szCs w:val="28"/>
                </w:rPr>
                <w:t>8 июля 2015 года № 468</w:t>
              </w:r>
            </w:hyperlink>
            <w:r w:rsidRPr="00B3336F">
              <w:rPr>
                <w:rFonts w:ascii="Times New Roman" w:hAnsi="Times New Roman" w:cs="Times New Roman"/>
                <w:sz w:val="28"/>
                <w:szCs w:val="28"/>
              </w:rPr>
              <w:t xml:space="preserve">, </w:t>
            </w:r>
            <w:hyperlink r:id="rId116"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86. Мониторинг и контроль </w:t>
            </w:r>
            <w:r w:rsidRPr="00B3336F">
              <w:rPr>
                <w:rFonts w:ascii="Times New Roman" w:hAnsi="Times New Roman" w:cs="Times New Roman"/>
                <w:strike/>
                <w:sz w:val="28"/>
                <w:szCs w:val="28"/>
              </w:rPr>
              <w:t>за</w:t>
            </w:r>
            <w:r w:rsidRPr="00B3336F">
              <w:rPr>
                <w:rFonts w:ascii="Times New Roman" w:hAnsi="Times New Roman" w:cs="Times New Roman"/>
                <w:sz w:val="28"/>
                <w:szCs w:val="28"/>
              </w:rPr>
              <w:t xml:space="preserve"> выплат</w:t>
            </w:r>
            <w:r w:rsidRPr="00B3336F">
              <w:rPr>
                <w:rFonts w:ascii="Times New Roman" w:hAnsi="Times New Roman" w:cs="Times New Roman"/>
                <w:strike/>
                <w:sz w:val="28"/>
                <w:szCs w:val="28"/>
              </w:rPr>
              <w:t>ами</w:t>
            </w:r>
            <w:r w:rsidRPr="00B3336F">
              <w:rPr>
                <w:rFonts w:ascii="Times New Roman" w:hAnsi="Times New Roman" w:cs="Times New Roman"/>
                <w:sz w:val="28"/>
                <w:szCs w:val="28"/>
              </w:rPr>
              <w:t xml:space="preserve"> по проектам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бизнес-проектам</w:t>
            </w:r>
            <w:proofErr w:type="gramEnd"/>
            <w:r w:rsidRPr="00B3336F">
              <w:rPr>
                <w:rFonts w:ascii="Times New Roman" w:hAnsi="Times New Roman" w:cs="Times New Roman"/>
                <w:sz w:val="28"/>
                <w:szCs w:val="28"/>
              </w:rPr>
              <w:t xml:space="preserve"> осуществляется Фондом. Фонд представляет отчет </w:t>
            </w:r>
            <w:proofErr w:type="gramStart"/>
            <w:r w:rsidRPr="00B3336F">
              <w:rPr>
                <w:rFonts w:ascii="Times New Roman" w:hAnsi="Times New Roman" w:cs="Times New Roman"/>
                <w:sz w:val="28"/>
                <w:szCs w:val="28"/>
              </w:rPr>
              <w:t>о</w:t>
            </w:r>
            <w:proofErr w:type="gramEnd"/>
            <w:r w:rsidRPr="00B3336F">
              <w:rPr>
                <w:rFonts w:ascii="Times New Roman" w:hAnsi="Times New Roman" w:cs="Times New Roman"/>
                <w:sz w:val="28"/>
                <w:szCs w:val="28"/>
              </w:rPr>
              <w:t xml:space="preserve"> исполнении сметы </w:t>
            </w:r>
            <w:r w:rsidRPr="00B3336F">
              <w:rPr>
                <w:rFonts w:ascii="Times New Roman" w:hAnsi="Times New Roman" w:cs="Times New Roman"/>
                <w:strike/>
                <w:sz w:val="28"/>
                <w:szCs w:val="28"/>
              </w:rPr>
              <w:t xml:space="preserve">в Министерство финансов Кыргызской Республики </w:t>
            </w:r>
            <w:r w:rsidRPr="00B3336F">
              <w:rPr>
                <w:rFonts w:ascii="Times New Roman" w:hAnsi="Times New Roman" w:cs="Times New Roman"/>
                <w:sz w:val="28"/>
                <w:szCs w:val="28"/>
              </w:rPr>
              <w:t>в установленном порядке.</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постановлений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17" w:history="1">
              <w:r w:rsidRPr="00B3336F">
                <w:rPr>
                  <w:rStyle w:val="a7"/>
                  <w:rFonts w:ascii="Times New Roman" w:hAnsi="Times New Roman" w:cs="Times New Roman"/>
                  <w:color w:val="auto"/>
                  <w:sz w:val="28"/>
                  <w:szCs w:val="28"/>
                </w:rPr>
                <w:t>8 июля 2015 года № 468</w:t>
              </w:r>
            </w:hyperlink>
            <w:r w:rsidRPr="00B3336F">
              <w:rPr>
                <w:rFonts w:ascii="Times New Roman" w:hAnsi="Times New Roman" w:cs="Times New Roman"/>
                <w:sz w:val="28"/>
                <w:szCs w:val="28"/>
              </w:rPr>
              <w:t xml:space="preserve">, </w:t>
            </w:r>
            <w:hyperlink r:id="rId118"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87. Нецелевое использование средств Фонда является основанием для прекращения финансирования и принятия мер в отношении руководителя органа местного самоуправления в </w:t>
            </w:r>
            <w:r w:rsidRPr="00B3336F">
              <w:rPr>
                <w:rFonts w:ascii="Times New Roman" w:hAnsi="Times New Roman" w:cs="Times New Roman"/>
                <w:sz w:val="28"/>
                <w:szCs w:val="28"/>
              </w:rPr>
              <w:lastRenderedPageBreak/>
              <w:t>соответствии с законодательством Кыргызской Республики.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88. Финансирование проекта </w:t>
            </w:r>
            <w:r w:rsidRPr="00B3336F">
              <w:rPr>
                <w:rFonts w:ascii="Times New Roman" w:hAnsi="Times New Roman" w:cs="Times New Roman"/>
                <w:strike/>
                <w:sz w:val="28"/>
                <w:szCs w:val="28"/>
              </w:rPr>
              <w:t xml:space="preserve">или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 xml:space="preserve"> осуществляется на основе акта выполненных работ, по графику реализации проекта </w:t>
            </w:r>
            <w:r w:rsidRPr="00B3336F">
              <w:rPr>
                <w:rFonts w:ascii="Times New Roman" w:hAnsi="Times New Roman" w:cs="Times New Roman"/>
                <w:strike/>
                <w:sz w:val="28"/>
                <w:szCs w:val="28"/>
              </w:rPr>
              <w:t>или бизнес-проекта</w:t>
            </w:r>
            <w:r w:rsidRPr="00B3336F">
              <w:rPr>
                <w:rFonts w:ascii="Times New Roman" w:hAnsi="Times New Roman" w:cs="Times New Roman"/>
                <w:sz w:val="28"/>
                <w:szCs w:val="28"/>
              </w:rPr>
              <w:t xml:space="preserve"> и акта выполненного транша по плану финансирования проекта </w:t>
            </w:r>
            <w:r w:rsidRPr="00B3336F">
              <w:rPr>
                <w:rFonts w:ascii="Times New Roman" w:hAnsi="Times New Roman" w:cs="Times New Roman"/>
                <w:strike/>
                <w:sz w:val="28"/>
                <w:szCs w:val="28"/>
              </w:rPr>
              <w:t>или бизнес-проекта</w:t>
            </w:r>
            <w:r w:rsidRPr="00B3336F">
              <w:rPr>
                <w:rFonts w:ascii="Times New Roman" w:hAnsi="Times New Roman" w:cs="Times New Roman"/>
                <w:sz w:val="28"/>
                <w:szCs w:val="28"/>
              </w:rPr>
              <w:t xml:space="preserve">, представленного </w:t>
            </w:r>
            <w:r w:rsidRPr="00B3336F">
              <w:rPr>
                <w:rFonts w:ascii="Times New Roman" w:hAnsi="Times New Roman" w:cs="Times New Roman"/>
                <w:strike/>
                <w:sz w:val="28"/>
                <w:szCs w:val="28"/>
              </w:rPr>
              <w:t>подрядчиком и согласованного с заявителем, либо заявителем, в зависимости от вида работ, предусмотренных в проекте или в бизнес-проекте</w:t>
            </w:r>
            <w:r w:rsidRPr="00B3336F">
              <w:rPr>
                <w:rFonts w:ascii="Times New Roman" w:hAnsi="Times New Roman" w:cs="Times New Roman"/>
                <w:sz w:val="28"/>
                <w:szCs w:val="28"/>
              </w:rPr>
              <w:t>.</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19"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88-1. Неосвоенные на конец отчетного года остатки бюджетных средств на счетах Фонда в установленном порядке возвращаются в республиканский бюджет и утверждаются как средства соответствующего Фонда в следующем </w:t>
            </w:r>
            <w:proofErr w:type="gramStart"/>
            <w:r w:rsidRPr="00B3336F">
              <w:rPr>
                <w:rFonts w:ascii="Times New Roman" w:hAnsi="Times New Roman" w:cs="Times New Roman"/>
                <w:sz w:val="28"/>
                <w:szCs w:val="28"/>
              </w:rPr>
              <w:t>за</w:t>
            </w:r>
            <w:proofErr w:type="gramEnd"/>
            <w:r w:rsidRPr="00B3336F">
              <w:rPr>
                <w:rFonts w:ascii="Times New Roman" w:hAnsi="Times New Roman" w:cs="Times New Roman"/>
                <w:sz w:val="28"/>
                <w:szCs w:val="28"/>
              </w:rPr>
              <w:t xml:space="preserve"> отчетным году.</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20" w:history="1">
              <w:r w:rsidRPr="00B3336F">
                <w:rPr>
                  <w:rStyle w:val="a7"/>
                  <w:rFonts w:ascii="Times New Roman" w:hAnsi="Times New Roman" w:cs="Times New Roman"/>
                  <w:i/>
                  <w:iCs/>
                  <w:color w:val="auto"/>
                  <w:sz w:val="28"/>
                  <w:szCs w:val="28"/>
                </w:rPr>
                <w:t>8 июля 2015 года № 468</w:t>
              </w:r>
            </w:hyperlink>
            <w:r w:rsidRPr="00B3336F">
              <w:rPr>
                <w:rFonts w:ascii="Times New Roman" w:hAnsi="Times New Roman" w:cs="Times New Roman"/>
                <w:i/>
                <w:iCs/>
                <w:sz w:val="28"/>
                <w:szCs w:val="28"/>
                <w:u w:val="single"/>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right="1134"/>
              <w:jc w:val="center"/>
              <w:rPr>
                <w:rFonts w:ascii="Times New Roman" w:hAnsi="Times New Roman" w:cs="Times New Roman"/>
                <w:b/>
                <w:bCs/>
                <w:sz w:val="28"/>
                <w:szCs w:val="28"/>
              </w:rPr>
            </w:pPr>
            <w:r w:rsidRPr="00B3336F">
              <w:rPr>
                <w:rFonts w:ascii="Times New Roman" w:hAnsi="Times New Roman" w:cs="Times New Roman"/>
                <w:b/>
                <w:bCs/>
                <w:sz w:val="28"/>
                <w:szCs w:val="28"/>
              </w:rPr>
              <w:lastRenderedPageBreak/>
              <w:t>Глава 6. Порядок формирования и расходования денежных средств Фонда.</w:t>
            </w:r>
          </w:p>
          <w:p w:rsidR="003C0C53" w:rsidRPr="00B3336F" w:rsidRDefault="003C0C53" w:rsidP="00C9315F">
            <w:pPr>
              <w:spacing w:line="240" w:lineRule="auto"/>
              <w:ind w:right="1134"/>
              <w:jc w:val="center"/>
              <w:rPr>
                <w:rFonts w:ascii="Times New Roman" w:hAnsi="Times New Roman" w:cs="Times New Roman"/>
                <w:b/>
                <w:bCs/>
                <w:sz w:val="28"/>
                <w:szCs w:val="28"/>
              </w:rPr>
            </w:pPr>
          </w:p>
          <w:p w:rsidR="00312073" w:rsidRPr="00B3336F" w:rsidRDefault="00312073" w:rsidP="00C9315F">
            <w:pPr>
              <w:spacing w:line="240" w:lineRule="auto"/>
              <w:ind w:firstLine="567"/>
              <w:jc w:val="both"/>
              <w:rPr>
                <w:rFonts w:ascii="Times New Roman" w:hAnsi="Times New Roman" w:cs="Times New Roman"/>
                <w:b/>
                <w:bCs/>
                <w:sz w:val="28"/>
                <w:szCs w:val="28"/>
              </w:rPr>
            </w:pPr>
            <w:r w:rsidRPr="00B3336F">
              <w:rPr>
                <w:rFonts w:ascii="Times New Roman" w:hAnsi="Times New Roman" w:cs="Times New Roman"/>
                <w:b/>
                <w:bCs/>
                <w:sz w:val="28"/>
                <w:szCs w:val="28"/>
              </w:rPr>
              <w:t>6.1. Порядок формирования денежных средств Фонда</w:t>
            </w:r>
          </w:p>
          <w:p w:rsidR="003C0C53" w:rsidRPr="00B3336F" w:rsidRDefault="003C0C53" w:rsidP="00C9315F">
            <w:pPr>
              <w:spacing w:line="240" w:lineRule="auto"/>
              <w:ind w:firstLine="567"/>
              <w:jc w:val="both"/>
              <w:rPr>
                <w:rFonts w:ascii="Times New Roman" w:hAnsi="Times New Roman" w:cs="Times New Roman"/>
                <w:b/>
                <w:bCs/>
                <w:sz w:val="28"/>
                <w:szCs w:val="28"/>
              </w:rPr>
            </w:pPr>
          </w:p>
          <w:p w:rsidR="00312073" w:rsidRPr="00B3336F" w:rsidRDefault="00312073" w:rsidP="00F63EF8">
            <w:pPr>
              <w:pStyle w:val="tkTekst"/>
              <w:numPr>
                <w:ilvl w:val="0"/>
                <w:numId w:val="1"/>
              </w:numPr>
              <w:spacing w:after="0" w:line="240" w:lineRule="auto"/>
              <w:rPr>
                <w:rFonts w:ascii="Times New Roman" w:hAnsi="Times New Roman" w:cs="Times New Roman"/>
                <w:b/>
                <w:sz w:val="28"/>
                <w:szCs w:val="28"/>
              </w:rPr>
            </w:pPr>
            <w:r w:rsidRPr="00B3336F">
              <w:rPr>
                <w:rFonts w:ascii="Times New Roman" w:hAnsi="Times New Roman" w:cs="Times New Roman"/>
                <w:b/>
                <w:sz w:val="28"/>
                <w:szCs w:val="28"/>
              </w:rPr>
              <w:t>Средства Фонда развития области формируются из следующих источников:</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sz w:val="28"/>
                <w:szCs w:val="28"/>
              </w:rPr>
              <w:t>1) по бюджетным средствам:</w:t>
            </w:r>
          </w:p>
          <w:p w:rsidR="00555A36" w:rsidRPr="00B3336F" w:rsidRDefault="00312073" w:rsidP="00C9315F">
            <w:pPr>
              <w:pStyle w:val="tkTekst"/>
              <w:spacing w:after="0" w:line="240" w:lineRule="auto"/>
              <w:ind w:firstLine="205"/>
              <w:rPr>
                <w:rFonts w:ascii="Times New Roman" w:hAnsi="Times New Roman" w:cs="Times New Roman"/>
                <w:b/>
                <w:sz w:val="28"/>
                <w:szCs w:val="28"/>
              </w:rPr>
            </w:pPr>
            <w:bookmarkStart w:id="6" w:name="_Hlk72683806"/>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w:t>
            </w:r>
            <w:r w:rsidRPr="00B3336F">
              <w:rPr>
                <w:rFonts w:ascii="Times New Roman" w:hAnsi="Times New Roman" w:cs="Times New Roman"/>
                <w:b/>
                <w:sz w:val="28"/>
                <w:szCs w:val="28"/>
              </w:rPr>
              <w:t>доля финансовых</w:t>
            </w:r>
            <w:r w:rsidRPr="00B3336F">
              <w:rPr>
                <w:rFonts w:ascii="Times New Roman" w:hAnsi="Times New Roman" w:cs="Times New Roman"/>
                <w:sz w:val="28"/>
                <w:szCs w:val="28"/>
              </w:rPr>
              <w:t xml:space="preserve"> средств, поступающих от отчисления на содержание инфраструктуры местного значения </w:t>
            </w:r>
            <w:r w:rsidRPr="00B3336F">
              <w:rPr>
                <w:rFonts w:ascii="Times New Roman" w:hAnsi="Times New Roman" w:cs="Times New Roman"/>
                <w:b/>
                <w:sz w:val="28"/>
                <w:szCs w:val="28"/>
              </w:rPr>
              <w:t xml:space="preserve">в соответствии с </w:t>
            </w:r>
            <w:r w:rsidR="00555A36" w:rsidRPr="00B3336F">
              <w:rPr>
                <w:rFonts w:ascii="Times New Roman" w:hAnsi="Times New Roman" w:cs="Times New Roman"/>
                <w:b/>
                <w:sz w:val="28"/>
                <w:szCs w:val="28"/>
              </w:rPr>
              <w:t xml:space="preserve">положениями </w:t>
            </w:r>
            <w:r w:rsidRPr="00B3336F">
              <w:rPr>
                <w:rFonts w:ascii="Times New Roman" w:hAnsi="Times New Roman" w:cs="Times New Roman"/>
                <w:b/>
                <w:sz w:val="28"/>
                <w:szCs w:val="28"/>
              </w:rPr>
              <w:t>Кодексом о неналоговых доходах от разработчиков месторождений полезных ископаемых</w:t>
            </w:r>
            <w:bookmarkEnd w:id="6"/>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3 % от итоговой цены за реализацию права пользования недрами за вычетом бонуса и стоимости пакета геологической информации о недрах;</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средств от платежей за удержание лицензии на право пользования недрами, которые находятся на землях, не относящихся к землям </w:t>
            </w:r>
            <w:proofErr w:type="spellStart"/>
            <w:r w:rsidRPr="00B3336F">
              <w:rPr>
                <w:rFonts w:ascii="Times New Roman" w:hAnsi="Times New Roman" w:cs="Times New Roman"/>
                <w:sz w:val="28"/>
                <w:szCs w:val="28"/>
              </w:rPr>
              <w:t>айылных</w:t>
            </w:r>
            <w:proofErr w:type="spellEnd"/>
            <w:r w:rsidRPr="00B3336F">
              <w:rPr>
                <w:rFonts w:ascii="Times New Roman" w:hAnsi="Times New Roman" w:cs="Times New Roman"/>
                <w:sz w:val="28"/>
                <w:szCs w:val="28"/>
              </w:rPr>
              <w:t xml:space="preserve"> аймаков и городов;</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sz w:val="28"/>
                <w:szCs w:val="28"/>
              </w:rPr>
              <w:t>2) по специальным средствам за счет:</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добровольных взносов доноров и спонсоров;</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иных источников, не запрещенных законодательством Кыргызской Республики.</w:t>
            </w:r>
          </w:p>
          <w:p w:rsidR="00312073" w:rsidRPr="00B3336F" w:rsidRDefault="00312073" w:rsidP="00C9315F">
            <w:pPr>
              <w:pStyle w:val="tkTekst"/>
              <w:spacing w:after="0" w:line="240" w:lineRule="auto"/>
              <w:ind w:firstLine="205"/>
              <w:rPr>
                <w:rFonts w:ascii="Times New Roman" w:hAnsi="Times New Roman" w:cs="Times New Roman"/>
                <w:sz w:val="28"/>
                <w:szCs w:val="28"/>
              </w:rPr>
            </w:pPr>
          </w:p>
          <w:p w:rsidR="00312073" w:rsidRPr="00B3336F" w:rsidRDefault="00312073" w:rsidP="00C9315F">
            <w:pPr>
              <w:pStyle w:val="tkTekst"/>
              <w:spacing w:after="0" w:line="240" w:lineRule="auto"/>
              <w:ind w:firstLine="205"/>
              <w:rPr>
                <w:rFonts w:ascii="Times New Roman" w:hAnsi="Times New Roman" w:cs="Times New Roman"/>
                <w:sz w:val="28"/>
                <w:szCs w:val="28"/>
              </w:rPr>
            </w:pP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sz w:val="28"/>
                <w:szCs w:val="28"/>
              </w:rPr>
              <w:t xml:space="preserve">     </w:t>
            </w:r>
          </w:p>
          <w:p w:rsidR="00312073" w:rsidRPr="00B3336F" w:rsidRDefault="00312073" w:rsidP="00F63EF8">
            <w:pPr>
              <w:pStyle w:val="tkTekst"/>
              <w:numPr>
                <w:ilvl w:val="0"/>
                <w:numId w:val="1"/>
              </w:numPr>
              <w:spacing w:after="0" w:line="240" w:lineRule="auto"/>
              <w:rPr>
                <w:rFonts w:ascii="Times New Roman" w:hAnsi="Times New Roman" w:cs="Times New Roman"/>
                <w:sz w:val="28"/>
                <w:szCs w:val="28"/>
              </w:rPr>
            </w:pPr>
            <w:r w:rsidRPr="00B3336F">
              <w:rPr>
                <w:rFonts w:ascii="Times New Roman" w:hAnsi="Times New Roman" w:cs="Times New Roman"/>
                <w:sz w:val="28"/>
                <w:szCs w:val="28"/>
              </w:rPr>
              <w:lastRenderedPageBreak/>
              <w:t xml:space="preserve">Средства Фонда развития района формируются </w:t>
            </w:r>
            <w:r w:rsidRPr="00B3336F">
              <w:rPr>
                <w:rFonts w:ascii="Times New Roman" w:hAnsi="Times New Roman" w:cs="Times New Roman"/>
                <w:b/>
                <w:sz w:val="28"/>
                <w:szCs w:val="28"/>
              </w:rPr>
              <w:t>из следующих источников</w:t>
            </w:r>
            <w:r w:rsidRPr="00B3336F">
              <w:rPr>
                <w:rFonts w:ascii="Times New Roman" w:hAnsi="Times New Roman" w:cs="Times New Roman"/>
                <w:sz w:val="28"/>
                <w:szCs w:val="28"/>
              </w:rPr>
              <w:t>:</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sz w:val="28"/>
                <w:szCs w:val="28"/>
              </w:rPr>
              <w:t>1) по бюджетным средствам за счет:</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-доля финансовых</w:t>
            </w:r>
            <w:r w:rsidRPr="00B3336F">
              <w:rPr>
                <w:rFonts w:ascii="Times New Roman" w:hAnsi="Times New Roman" w:cs="Times New Roman"/>
                <w:sz w:val="28"/>
                <w:szCs w:val="28"/>
              </w:rPr>
              <w:t xml:space="preserve"> средств, поступающих от отчисления на содержание инфраструктуры местного значения </w:t>
            </w:r>
            <w:r w:rsidRPr="00B3336F">
              <w:rPr>
                <w:rFonts w:ascii="Times New Roman" w:hAnsi="Times New Roman" w:cs="Times New Roman"/>
                <w:b/>
                <w:sz w:val="28"/>
                <w:szCs w:val="28"/>
              </w:rPr>
              <w:t>в соответствии с Кодексом о неналоговых доходах от разработчиков месторождений полезных ископаемых</w:t>
            </w:r>
            <w:r w:rsidR="00DC5EB0" w:rsidRPr="00B3336F">
              <w:rPr>
                <w:rFonts w:ascii="Times New Roman" w:hAnsi="Times New Roman" w:cs="Times New Roman"/>
                <w:b/>
                <w:sz w:val="28"/>
                <w:szCs w:val="28"/>
              </w:rPr>
              <w:t xml:space="preserve">. </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sz w:val="28"/>
                <w:szCs w:val="28"/>
              </w:rPr>
              <w:t xml:space="preserve"> 2) по специальным средствам за счет:</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добровольных взносов доноров и спонсоров;</w:t>
            </w:r>
          </w:p>
          <w:p w:rsidR="00312073" w:rsidRPr="00B3336F" w:rsidRDefault="00312073" w:rsidP="00C9315F">
            <w:pPr>
              <w:spacing w:line="240" w:lineRule="auto"/>
              <w:ind w:firstLine="205"/>
              <w:jc w:val="both"/>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иных источников, не запрещенных законодательством Кыргызской Республики.</w:t>
            </w:r>
          </w:p>
          <w:p w:rsidR="00312073" w:rsidRPr="00B3336F" w:rsidRDefault="00312073" w:rsidP="00DC5EB0">
            <w:pPr>
              <w:pStyle w:val="tkTekst"/>
              <w:numPr>
                <w:ilvl w:val="0"/>
                <w:numId w:val="1"/>
              </w:numPr>
              <w:spacing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Прогнозные показатели по бюджетам Фондов развития представляет уполномоченный государственный орган по вопросам экономики, прогнозированию и исполнению бюджета.</w:t>
            </w:r>
          </w:p>
          <w:p w:rsidR="00DC5EB0" w:rsidRPr="00B3336F" w:rsidRDefault="00312073" w:rsidP="00DC5EB0">
            <w:pPr>
              <w:pStyle w:val="tkTekst"/>
              <w:numPr>
                <w:ilvl w:val="0"/>
                <w:numId w:val="1"/>
              </w:numPr>
              <w:spacing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Перераспределение средств, поступивших в республиканский бюджет, между Фондом развития района и Фондом развития области производится Министерством финансов Кыргызской Республики в соответствии с перечнем, представленным Наблюдательным советом Фонда.</w:t>
            </w:r>
          </w:p>
          <w:p w:rsidR="00312073" w:rsidRPr="00B3336F" w:rsidRDefault="00312073" w:rsidP="00DC5EB0">
            <w:pPr>
              <w:pStyle w:val="tkTekst"/>
              <w:numPr>
                <w:ilvl w:val="0"/>
                <w:numId w:val="1"/>
              </w:numPr>
              <w:spacing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Перераспределенные объемы средств финансируются по статье 3111 «Здания и сооружения» Бюджетной классификации Кыргызской Республики в установленном порядке.</w:t>
            </w:r>
          </w:p>
          <w:p w:rsidR="00312073" w:rsidRPr="00B3336F" w:rsidRDefault="00312073" w:rsidP="00C9315F">
            <w:pPr>
              <w:pStyle w:val="tkTekst"/>
              <w:spacing w:line="240" w:lineRule="auto"/>
              <w:ind w:firstLine="205"/>
              <w:rPr>
                <w:rFonts w:ascii="Times New Roman" w:hAnsi="Times New Roman" w:cs="Times New Roman"/>
                <w:sz w:val="28"/>
                <w:szCs w:val="28"/>
              </w:rPr>
            </w:pPr>
          </w:p>
          <w:p w:rsidR="00312073" w:rsidRPr="00B3336F" w:rsidRDefault="00312073" w:rsidP="00C9315F">
            <w:pPr>
              <w:spacing w:after="60" w:line="240" w:lineRule="auto"/>
              <w:ind w:firstLine="205"/>
              <w:jc w:val="both"/>
              <w:rPr>
                <w:rFonts w:ascii="Times New Roman" w:hAnsi="Times New Roman" w:cs="Times New Roman"/>
                <w:b/>
                <w:bCs/>
                <w:sz w:val="28"/>
                <w:szCs w:val="28"/>
              </w:rPr>
            </w:pPr>
            <w:r w:rsidRPr="00B3336F">
              <w:rPr>
                <w:rFonts w:ascii="Times New Roman" w:hAnsi="Times New Roman" w:cs="Times New Roman"/>
                <w:b/>
                <w:bCs/>
                <w:sz w:val="28"/>
                <w:szCs w:val="28"/>
              </w:rPr>
              <w:t xml:space="preserve">6.2. Порядок расходования денежных средств </w:t>
            </w:r>
            <w:r w:rsidRPr="00B3336F">
              <w:rPr>
                <w:rFonts w:ascii="Times New Roman" w:hAnsi="Times New Roman" w:cs="Times New Roman"/>
                <w:b/>
                <w:bCs/>
                <w:sz w:val="28"/>
                <w:szCs w:val="28"/>
              </w:rPr>
              <w:lastRenderedPageBreak/>
              <w:t>Фонда на реализацию проектов.</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Утвержденный перечень проектов с соответствующим прогнозным объемом финансирования на текущий год должен быть представлен в </w:t>
            </w:r>
            <w:bookmarkStart w:id="7" w:name="_Hlk72663559"/>
            <w:r w:rsidRPr="00B3336F">
              <w:rPr>
                <w:rFonts w:ascii="Times New Roman" w:hAnsi="Times New Roman" w:cs="Times New Roman"/>
                <w:b/>
                <w:sz w:val="28"/>
                <w:szCs w:val="28"/>
              </w:rPr>
              <w:t xml:space="preserve">уполномоченный государственный орган по вопросам экономики, прогнозирования и исполнения бюджета </w:t>
            </w:r>
            <w:bookmarkEnd w:id="7"/>
            <w:r w:rsidRPr="00B3336F">
              <w:rPr>
                <w:rFonts w:ascii="Times New Roman" w:hAnsi="Times New Roman" w:cs="Times New Roman"/>
                <w:b/>
                <w:sz w:val="28"/>
                <w:szCs w:val="28"/>
              </w:rPr>
              <w:t xml:space="preserve">не позднее 1 </w:t>
            </w:r>
            <w:r w:rsidR="003D02BC" w:rsidRPr="00B3336F">
              <w:rPr>
                <w:rFonts w:ascii="Times New Roman" w:hAnsi="Times New Roman" w:cs="Times New Roman"/>
                <w:b/>
                <w:sz w:val="28"/>
                <w:szCs w:val="28"/>
              </w:rPr>
              <w:t>февраля</w:t>
            </w:r>
            <w:r w:rsidRPr="00B3336F">
              <w:rPr>
                <w:rFonts w:ascii="Times New Roman" w:hAnsi="Times New Roman" w:cs="Times New Roman"/>
                <w:b/>
                <w:sz w:val="28"/>
                <w:szCs w:val="28"/>
              </w:rPr>
              <w:t xml:space="preserve"> текущего года.</w:t>
            </w:r>
          </w:p>
          <w:p w:rsidR="003D02BC" w:rsidRPr="00B3336F" w:rsidRDefault="003D02BC" w:rsidP="006C6CD8">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Уполномоченный государственный орган по вопросам экономики, прогнозирования и исполнения бюджета</w:t>
            </w:r>
            <w:r w:rsidR="006C6CD8" w:rsidRPr="00B3336F">
              <w:rPr>
                <w:rFonts w:ascii="Times New Roman" w:hAnsi="Times New Roman" w:cs="Times New Roman"/>
                <w:b/>
                <w:sz w:val="28"/>
                <w:szCs w:val="28"/>
              </w:rPr>
              <w:t>, утверждает годовой бюджет Фонда, обеспечивает принятие решения по включению переходящих остатков бюджета Фонда прошлого года в бюджет текущего года, а также открывает финансирование по проектам Фонда в срок не позднее не позднее 31 марта текущего года.</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Финансирование из республиканского бюджета </w:t>
            </w:r>
            <w:r w:rsidRPr="00B3336F">
              <w:rPr>
                <w:rFonts w:ascii="Times New Roman" w:hAnsi="Times New Roman" w:cs="Times New Roman"/>
                <w:b/>
                <w:sz w:val="28"/>
                <w:szCs w:val="28"/>
              </w:rPr>
              <w:t>Фондов</w:t>
            </w:r>
            <w:r w:rsidRPr="00B3336F">
              <w:rPr>
                <w:rFonts w:ascii="Times New Roman" w:hAnsi="Times New Roman" w:cs="Times New Roman"/>
                <w:sz w:val="28"/>
                <w:szCs w:val="28"/>
              </w:rPr>
              <w:t xml:space="preserve"> осуществляется по установленным казначейским процедурам в соответствии с утвержденными сметами расходов в приоритетном порядке, в течение 5 рабочих дней со дня зачисления средств Фонда в республиканский бюджет согласно нормативам расщепления.</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При наличии денежных средств на счетах, Фонд в срок до 5 числа текущего месяца направляет заявку на открытие финансирования в Казначейство.</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Подразделения Казначейства в срок до 15 числа этого же месяца включают заявленные </w:t>
            </w:r>
            <w:r w:rsidRPr="00B3336F">
              <w:rPr>
                <w:rFonts w:ascii="Times New Roman" w:hAnsi="Times New Roman" w:cs="Times New Roman"/>
                <w:b/>
                <w:sz w:val="28"/>
                <w:szCs w:val="28"/>
              </w:rPr>
              <w:lastRenderedPageBreak/>
              <w:t>средства в кассовый план.</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Кассовое обслуживание средств Фонда исполняется региональными отделениями Казначейства в объеме профинансированных сумм согласно предоставленным Фондом заявкам</w:t>
            </w:r>
            <w:r w:rsidRPr="00B3336F">
              <w:rPr>
                <w:rFonts w:ascii="Times New Roman" w:hAnsi="Times New Roman" w:cs="Times New Roman"/>
                <w:b/>
                <w:sz w:val="28"/>
                <w:szCs w:val="28"/>
              </w:rPr>
              <w:t xml:space="preserve"> в срок не позднее 1 числа следующего за текущим месяц</w:t>
            </w:r>
            <w:r w:rsidR="007A519E" w:rsidRPr="00B3336F">
              <w:rPr>
                <w:rFonts w:ascii="Times New Roman" w:hAnsi="Times New Roman" w:cs="Times New Roman"/>
                <w:b/>
                <w:sz w:val="28"/>
                <w:szCs w:val="28"/>
              </w:rPr>
              <w:t>ем</w:t>
            </w:r>
            <w:r w:rsidRPr="00B3336F">
              <w:rPr>
                <w:rFonts w:ascii="Times New Roman" w:hAnsi="Times New Roman" w:cs="Times New Roman"/>
                <w:b/>
                <w:sz w:val="28"/>
                <w:szCs w:val="28"/>
              </w:rPr>
              <w:t>.</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Фонд, который является главным распорядителем бюджетных средств, осуществляет расходы в пределах выделенных средств, выполняя денежно-платежные операции по реализации отобранных проектов.</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Уточнение сметных назначений, в случае превышения поступлений над объемом средств, утвержденным законодательством Кыргызской Республики о республиканском бюджете на соответствующий год, осуществляется в установленном порядке.</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Учет и отчетность по движению денежных средств Фонда ведутся в соответствии с действующим законодательством.</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Финансирование проекта осуществляется на основе двустороннего договора, подписанного между Фондом, в лице </w:t>
            </w:r>
            <w:r w:rsidRPr="00B3336F">
              <w:rPr>
                <w:rFonts w:ascii="Times New Roman" w:hAnsi="Times New Roman" w:cs="Times New Roman"/>
                <w:b/>
                <w:sz w:val="28"/>
                <w:szCs w:val="28"/>
              </w:rPr>
              <w:t>Исполнительного директора</w:t>
            </w:r>
            <w:r w:rsidRPr="00B3336F">
              <w:rPr>
                <w:rFonts w:ascii="Times New Roman" w:hAnsi="Times New Roman" w:cs="Times New Roman"/>
                <w:sz w:val="28"/>
                <w:szCs w:val="28"/>
              </w:rPr>
              <w:t xml:space="preserve"> Фонда и </w:t>
            </w:r>
            <w:r w:rsidRPr="00B3336F">
              <w:rPr>
                <w:rFonts w:ascii="Times New Roman" w:hAnsi="Times New Roman" w:cs="Times New Roman"/>
                <w:b/>
                <w:sz w:val="28"/>
                <w:szCs w:val="28"/>
              </w:rPr>
              <w:t>исполнителем проекта</w:t>
            </w:r>
            <w:r w:rsidRPr="00B3336F">
              <w:rPr>
                <w:rFonts w:ascii="Times New Roman" w:hAnsi="Times New Roman" w:cs="Times New Roman"/>
                <w:sz w:val="28"/>
                <w:szCs w:val="28"/>
              </w:rPr>
              <w:t xml:space="preserve">, в лице руководителя исполнительного органа местного самоуправления, </w:t>
            </w:r>
            <w:r w:rsidRPr="00B3336F">
              <w:rPr>
                <w:rFonts w:ascii="Times New Roman" w:hAnsi="Times New Roman" w:cs="Times New Roman"/>
                <w:b/>
                <w:sz w:val="28"/>
                <w:szCs w:val="28"/>
              </w:rPr>
              <w:t>или государственного органа</w:t>
            </w:r>
            <w:r w:rsidRPr="00B3336F">
              <w:rPr>
                <w:rFonts w:ascii="Times New Roman" w:hAnsi="Times New Roman" w:cs="Times New Roman"/>
                <w:sz w:val="28"/>
                <w:szCs w:val="28"/>
              </w:rPr>
              <w:t>. Типовая форма двустороннего договор</w:t>
            </w:r>
            <w:r w:rsidR="003D02BC" w:rsidRPr="00B3336F">
              <w:rPr>
                <w:rFonts w:ascii="Times New Roman" w:hAnsi="Times New Roman" w:cs="Times New Roman"/>
                <w:sz w:val="28"/>
                <w:szCs w:val="28"/>
              </w:rPr>
              <w:t>а представлена в приложении №</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Мониторинг и контроль выплат по проектам осуществляется Фондом. Фонд представляет отчет об </w:t>
            </w:r>
            <w:r w:rsidRPr="00B3336F">
              <w:rPr>
                <w:rFonts w:ascii="Times New Roman" w:hAnsi="Times New Roman" w:cs="Times New Roman"/>
                <w:sz w:val="28"/>
                <w:szCs w:val="28"/>
              </w:rPr>
              <w:lastRenderedPageBreak/>
              <w:t xml:space="preserve">исполнении сметы в </w:t>
            </w:r>
            <w:r w:rsidRPr="00B3336F">
              <w:rPr>
                <w:rFonts w:ascii="Times New Roman" w:hAnsi="Times New Roman" w:cs="Times New Roman"/>
                <w:b/>
                <w:sz w:val="28"/>
                <w:szCs w:val="28"/>
              </w:rPr>
              <w:t>Уполномоченный государственный орган по вопросам экономики, прогнозирования и исполнения бюджета</w:t>
            </w:r>
            <w:r w:rsidRPr="00B3336F">
              <w:rPr>
                <w:rFonts w:ascii="Times New Roman" w:hAnsi="Times New Roman" w:cs="Times New Roman"/>
                <w:sz w:val="28"/>
                <w:szCs w:val="28"/>
              </w:rPr>
              <w:t xml:space="preserve"> в установленном порядке.</w:t>
            </w:r>
          </w:p>
          <w:p w:rsidR="003D02BC"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Финансирование проекта </w:t>
            </w:r>
            <w:r w:rsidRPr="00B3336F">
              <w:rPr>
                <w:rFonts w:ascii="Times New Roman" w:hAnsi="Times New Roman" w:cs="Times New Roman"/>
                <w:b/>
                <w:sz w:val="28"/>
                <w:szCs w:val="28"/>
              </w:rPr>
              <w:t>со стороны Фонда</w:t>
            </w:r>
            <w:r w:rsidRPr="00B3336F">
              <w:rPr>
                <w:rFonts w:ascii="Times New Roman" w:hAnsi="Times New Roman" w:cs="Times New Roman"/>
                <w:sz w:val="28"/>
                <w:szCs w:val="28"/>
              </w:rPr>
              <w:t xml:space="preserve"> осуществляется на основе акта выполненных работ по графику реализации проекта и акта выполненного транша по плану финансирования проекта, представленного </w:t>
            </w:r>
            <w:r w:rsidRPr="00B3336F">
              <w:rPr>
                <w:rFonts w:ascii="Times New Roman" w:hAnsi="Times New Roman" w:cs="Times New Roman"/>
                <w:b/>
                <w:sz w:val="28"/>
                <w:szCs w:val="28"/>
              </w:rPr>
              <w:t>исполнителем проекта</w:t>
            </w:r>
            <w:r w:rsidRPr="00B3336F">
              <w:rPr>
                <w:rFonts w:ascii="Times New Roman" w:hAnsi="Times New Roman" w:cs="Times New Roman"/>
                <w:sz w:val="28"/>
                <w:szCs w:val="28"/>
              </w:rPr>
              <w:t>.</w:t>
            </w:r>
          </w:p>
          <w:p w:rsidR="00312073" w:rsidRPr="00B3336F" w:rsidRDefault="00312073" w:rsidP="003D02BC">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Неосвоенные на конец отчетного года остатки бюджетных средств на счетах Фонда в установленном порядке возвращаются в республиканский бюджет и утверждаются как средства соответствующего Фонда в следующем </w:t>
            </w:r>
            <w:proofErr w:type="gramStart"/>
            <w:r w:rsidRPr="00B3336F">
              <w:rPr>
                <w:rFonts w:ascii="Times New Roman" w:hAnsi="Times New Roman" w:cs="Times New Roman"/>
                <w:sz w:val="28"/>
                <w:szCs w:val="28"/>
              </w:rPr>
              <w:t>за</w:t>
            </w:r>
            <w:proofErr w:type="gramEnd"/>
            <w:r w:rsidRPr="00B3336F">
              <w:rPr>
                <w:rFonts w:ascii="Times New Roman" w:hAnsi="Times New Roman" w:cs="Times New Roman"/>
                <w:sz w:val="28"/>
                <w:szCs w:val="28"/>
              </w:rPr>
              <w:t xml:space="preserve"> отчетным году.</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b/>
                <w:bCs/>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E50F9F" w:rsidRPr="00B3336F" w:rsidRDefault="00312073" w:rsidP="00F43E31">
            <w:pPr>
              <w:spacing w:line="240" w:lineRule="auto"/>
              <w:ind w:firstLine="567"/>
              <w:jc w:val="both"/>
              <w:rPr>
                <w:rFonts w:ascii="Times New Roman" w:hAnsi="Times New Roman" w:cs="Times New Roman"/>
                <w:b/>
                <w:bCs/>
                <w:sz w:val="28"/>
                <w:szCs w:val="28"/>
              </w:rPr>
            </w:pPr>
            <w:r w:rsidRPr="00B3336F">
              <w:rPr>
                <w:rFonts w:ascii="Times New Roman" w:hAnsi="Times New Roman" w:cs="Times New Roman"/>
                <w:b/>
                <w:bCs/>
                <w:sz w:val="28"/>
                <w:szCs w:val="28"/>
              </w:rPr>
              <w:t>6.3. Порядок предоставления денежных средств Фонда кредитным учреждениям.</w:t>
            </w:r>
          </w:p>
          <w:p w:rsidR="00F43E31" w:rsidRPr="00B3336F" w:rsidRDefault="00F43E31" w:rsidP="00F43E31">
            <w:pPr>
              <w:spacing w:line="240" w:lineRule="auto"/>
              <w:ind w:firstLine="567"/>
              <w:jc w:val="both"/>
              <w:rPr>
                <w:rFonts w:ascii="Times New Roman" w:hAnsi="Times New Roman" w:cs="Times New Roman"/>
                <w:b/>
                <w:bCs/>
                <w:sz w:val="28"/>
                <w:szCs w:val="28"/>
              </w:rPr>
            </w:pPr>
          </w:p>
          <w:p w:rsidR="00E50F9F" w:rsidRPr="00B3336F" w:rsidRDefault="00E50F9F"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Наблюдательный Совет Фонда принимает решение в отношении планируемого объема средств, который будет направлен на кредитование субъектов предпринимательства.</w:t>
            </w:r>
          </w:p>
          <w:p w:rsidR="00E50F9F" w:rsidRPr="00B3336F" w:rsidRDefault="00E50F9F"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Уполномоченный государственный орган по вопросам экономики, прогнозированию и исполнению бюджета на основе решения Наблюдательного Совета Фонда, по соответствующим процедурам обеспечивает </w:t>
            </w:r>
            <w:r w:rsidRPr="00B3336F">
              <w:rPr>
                <w:rFonts w:ascii="Times New Roman" w:hAnsi="Times New Roman" w:cs="Times New Roman"/>
                <w:b/>
                <w:sz w:val="28"/>
                <w:szCs w:val="28"/>
              </w:rPr>
              <w:lastRenderedPageBreak/>
              <w:t>проведение конкурса среди кредитных организаций на право получения денежных сре</w:t>
            </w:r>
            <w:proofErr w:type="gramStart"/>
            <w:r w:rsidRPr="00B3336F">
              <w:rPr>
                <w:rFonts w:ascii="Times New Roman" w:hAnsi="Times New Roman" w:cs="Times New Roman"/>
                <w:b/>
                <w:sz w:val="28"/>
                <w:szCs w:val="28"/>
              </w:rPr>
              <w:t>дств дл</w:t>
            </w:r>
            <w:proofErr w:type="gramEnd"/>
            <w:r w:rsidRPr="00B3336F">
              <w:rPr>
                <w:rFonts w:ascii="Times New Roman" w:hAnsi="Times New Roman" w:cs="Times New Roman"/>
                <w:b/>
                <w:sz w:val="28"/>
                <w:szCs w:val="28"/>
              </w:rPr>
              <w:t>я последующего кредитования субъектов бизнеса.</w:t>
            </w:r>
          </w:p>
          <w:p w:rsidR="00E50F9F" w:rsidRPr="00B3336F" w:rsidRDefault="00E50F9F"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Доходность предоставляемых Фондом сре</w:t>
            </w:r>
            <w:proofErr w:type="gramStart"/>
            <w:r w:rsidRPr="00B3336F">
              <w:rPr>
                <w:rFonts w:ascii="Times New Roman" w:hAnsi="Times New Roman" w:cs="Times New Roman"/>
                <w:b/>
                <w:sz w:val="28"/>
                <w:szCs w:val="28"/>
              </w:rPr>
              <w:t>дств дл</w:t>
            </w:r>
            <w:proofErr w:type="gramEnd"/>
            <w:r w:rsidRPr="00B3336F">
              <w:rPr>
                <w:rFonts w:ascii="Times New Roman" w:hAnsi="Times New Roman" w:cs="Times New Roman"/>
                <w:b/>
                <w:sz w:val="28"/>
                <w:szCs w:val="28"/>
              </w:rPr>
              <w:t>я кредитных организаций должна быть не ниже 2%.</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Конечная процентная ставка по кредиту для заемщиков не должна превышать 6%.</w:t>
            </w:r>
          </w:p>
          <w:p w:rsidR="00312073" w:rsidRPr="00B3336F" w:rsidRDefault="00312073" w:rsidP="00E50F9F">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b/>
                <w:sz w:val="28"/>
                <w:szCs w:val="28"/>
              </w:rPr>
              <w:t>В случае</w:t>
            </w:r>
            <w:proofErr w:type="gramStart"/>
            <w:r w:rsidRPr="00B3336F">
              <w:rPr>
                <w:rFonts w:ascii="Times New Roman" w:hAnsi="Times New Roman" w:cs="Times New Roman"/>
                <w:b/>
                <w:sz w:val="28"/>
                <w:szCs w:val="28"/>
              </w:rPr>
              <w:t>,</w:t>
            </w:r>
            <w:proofErr w:type="gramEnd"/>
            <w:r w:rsidRPr="00B3336F">
              <w:rPr>
                <w:rFonts w:ascii="Times New Roman" w:hAnsi="Times New Roman" w:cs="Times New Roman"/>
                <w:b/>
                <w:sz w:val="28"/>
                <w:szCs w:val="28"/>
              </w:rPr>
              <w:t xml:space="preserve"> если по результатам конкурса </w:t>
            </w:r>
            <w:r w:rsidR="00E50F9F" w:rsidRPr="00B3336F">
              <w:rPr>
                <w:rFonts w:ascii="Times New Roman" w:hAnsi="Times New Roman" w:cs="Times New Roman"/>
                <w:b/>
                <w:sz w:val="28"/>
                <w:szCs w:val="28"/>
              </w:rPr>
              <w:t xml:space="preserve">или по другим причинам </w:t>
            </w:r>
            <w:r w:rsidRPr="00B3336F">
              <w:rPr>
                <w:rFonts w:ascii="Times New Roman" w:hAnsi="Times New Roman" w:cs="Times New Roman"/>
                <w:b/>
                <w:sz w:val="28"/>
                <w:szCs w:val="28"/>
              </w:rPr>
              <w:t>не удается разместить финансовые средства между кредитными учреждениями, то прогнозная сумма по кредитам направляется для финансирования социальных и экономических проектов.</w:t>
            </w:r>
          </w:p>
          <w:p w:rsidR="00312073"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Кредитная организация должна обеспечить выдачу кредитов заемщикам на цели, связанные с развитием местной экономики в следующих направлениях:</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развитие сельского хозяйства;</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развитие предприятий перерабатывающей, легкой промышленности;</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развитие услуг, в том числе в секторе культуры, туризма, досуга, общественного питания;</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 развитие частных образовательных, медицинских, спортивных организаций.</w:t>
            </w:r>
          </w:p>
          <w:p w:rsidR="00E50F9F" w:rsidRPr="00B3336F" w:rsidRDefault="00312073" w:rsidP="00E50F9F">
            <w:pPr>
              <w:pStyle w:val="tkTekst"/>
              <w:numPr>
                <w:ilvl w:val="0"/>
                <w:numId w:val="1"/>
              </w:numPr>
              <w:spacing w:after="0" w:line="240" w:lineRule="auto"/>
              <w:ind w:left="34" w:firstLine="425"/>
              <w:rPr>
                <w:rFonts w:ascii="Times New Roman" w:hAnsi="Times New Roman" w:cs="Times New Roman"/>
                <w:b/>
                <w:sz w:val="28"/>
                <w:szCs w:val="28"/>
              </w:rPr>
            </w:pPr>
            <w:r w:rsidRPr="00B3336F">
              <w:rPr>
                <w:rFonts w:ascii="Times New Roman" w:hAnsi="Times New Roman" w:cs="Times New Roman"/>
                <w:b/>
                <w:sz w:val="28"/>
                <w:szCs w:val="28"/>
              </w:rPr>
              <w:t xml:space="preserve">Преимущественным правом получения кредита обладают заемщики в лице женщин, молодежи (18-28 лет), лиц с ограниченными возможностями здоровья, членов малоимущих, </w:t>
            </w:r>
            <w:r w:rsidRPr="00B3336F">
              <w:rPr>
                <w:rFonts w:ascii="Times New Roman" w:hAnsi="Times New Roman" w:cs="Times New Roman"/>
                <w:b/>
                <w:sz w:val="28"/>
                <w:szCs w:val="28"/>
              </w:rPr>
              <w:lastRenderedPageBreak/>
              <w:t>малообеспеченных семей.</w:t>
            </w:r>
          </w:p>
          <w:p w:rsidR="00E50F9F" w:rsidRPr="00B3336F" w:rsidRDefault="00312073" w:rsidP="00E50F9F">
            <w:pPr>
              <w:pStyle w:val="tkTekst"/>
              <w:numPr>
                <w:ilvl w:val="0"/>
                <w:numId w:val="1"/>
              </w:numPr>
              <w:spacing w:after="0" w:line="240" w:lineRule="auto"/>
              <w:ind w:left="34" w:firstLine="425"/>
              <w:rPr>
                <w:rFonts w:ascii="Times New Roman" w:hAnsi="Times New Roman" w:cs="Times New Roman"/>
                <w:b/>
                <w:sz w:val="28"/>
                <w:szCs w:val="28"/>
              </w:rPr>
            </w:pPr>
            <w:r w:rsidRPr="00B3336F">
              <w:rPr>
                <w:rFonts w:ascii="Times New Roman" w:hAnsi="Times New Roman" w:cs="Times New Roman"/>
                <w:b/>
                <w:sz w:val="28"/>
                <w:szCs w:val="28"/>
              </w:rPr>
              <w:t>Кредитная организация ежегодно представляет в Фонд</w:t>
            </w:r>
            <w:r w:rsidR="00E50F9F" w:rsidRPr="00B3336F">
              <w:rPr>
                <w:rFonts w:ascii="Times New Roman" w:hAnsi="Times New Roman" w:cs="Times New Roman"/>
                <w:b/>
                <w:sz w:val="28"/>
                <w:szCs w:val="28"/>
              </w:rPr>
              <w:t>,</w:t>
            </w:r>
            <w:r w:rsidRPr="00B3336F">
              <w:rPr>
                <w:rFonts w:ascii="Times New Roman" w:hAnsi="Times New Roman" w:cs="Times New Roman"/>
                <w:b/>
                <w:sz w:val="28"/>
                <w:szCs w:val="28"/>
              </w:rPr>
              <w:t xml:space="preserve"> </w:t>
            </w:r>
            <w:r w:rsidR="00E50F9F" w:rsidRPr="00B3336F">
              <w:rPr>
                <w:rFonts w:ascii="Times New Roman" w:hAnsi="Times New Roman" w:cs="Times New Roman"/>
                <w:b/>
                <w:sz w:val="28"/>
                <w:szCs w:val="28"/>
              </w:rPr>
              <w:t xml:space="preserve">а также в уполномоченный государственный орган по вопросам экономики, прогнозированию и исполнению бюджета, </w:t>
            </w:r>
            <w:r w:rsidRPr="00B3336F">
              <w:rPr>
                <w:rFonts w:ascii="Times New Roman" w:hAnsi="Times New Roman" w:cs="Times New Roman"/>
                <w:b/>
                <w:sz w:val="28"/>
                <w:szCs w:val="28"/>
              </w:rPr>
              <w:t>отчет о результатах программы кредитования.</w:t>
            </w:r>
          </w:p>
          <w:p w:rsidR="00312073" w:rsidRPr="00B3336F" w:rsidRDefault="00312073" w:rsidP="00E50F9F">
            <w:pPr>
              <w:pStyle w:val="tkTekst"/>
              <w:numPr>
                <w:ilvl w:val="0"/>
                <w:numId w:val="1"/>
              </w:numPr>
              <w:spacing w:after="0" w:line="240" w:lineRule="auto"/>
              <w:ind w:left="34" w:firstLine="425"/>
              <w:rPr>
                <w:rFonts w:ascii="Times New Roman" w:hAnsi="Times New Roman" w:cs="Times New Roman"/>
                <w:b/>
                <w:sz w:val="28"/>
                <w:szCs w:val="28"/>
              </w:rPr>
            </w:pPr>
            <w:r w:rsidRPr="00B3336F">
              <w:rPr>
                <w:rFonts w:ascii="Times New Roman" w:hAnsi="Times New Roman" w:cs="Times New Roman"/>
                <w:b/>
                <w:sz w:val="28"/>
                <w:szCs w:val="28"/>
              </w:rPr>
              <w:t>В случае</w:t>
            </w:r>
            <w:proofErr w:type="gramStart"/>
            <w:r w:rsidRPr="00B3336F">
              <w:rPr>
                <w:rFonts w:ascii="Times New Roman" w:hAnsi="Times New Roman" w:cs="Times New Roman"/>
                <w:b/>
                <w:sz w:val="28"/>
                <w:szCs w:val="28"/>
              </w:rPr>
              <w:t>,</w:t>
            </w:r>
            <w:proofErr w:type="gramEnd"/>
            <w:r w:rsidRPr="00B3336F">
              <w:rPr>
                <w:rFonts w:ascii="Times New Roman" w:hAnsi="Times New Roman" w:cs="Times New Roman"/>
                <w:b/>
                <w:sz w:val="28"/>
                <w:szCs w:val="28"/>
              </w:rPr>
              <w:t xml:space="preserve"> если кредитная организация не выполнила, или не в полной мере выполнила свои контрактные обязательства, </w:t>
            </w:r>
            <w:r w:rsidR="00E50F9F" w:rsidRPr="00B3336F">
              <w:rPr>
                <w:rFonts w:ascii="Times New Roman" w:hAnsi="Times New Roman" w:cs="Times New Roman"/>
                <w:b/>
                <w:sz w:val="28"/>
                <w:szCs w:val="28"/>
              </w:rPr>
              <w:t>то Наблюдательный Совет направляет в уполномоченный государственный орган по вопросам экономики, прогнозированию и исполнению бюджета решение о досрочном завершении контракта с кредитным учреждением.</w:t>
            </w:r>
            <w:r w:rsidR="00E50F9F" w:rsidRPr="00B3336F">
              <w:rPr>
                <w:rFonts w:ascii="Times New Roman" w:hAnsi="Times New Roman" w:cs="Times New Roman"/>
                <w:sz w:val="24"/>
                <w:szCs w:val="24"/>
              </w:rPr>
              <w:t xml:space="preserve">   </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b/>
                <w:bCs/>
                <w:sz w:val="28"/>
                <w:szCs w:val="28"/>
              </w:rPr>
            </w:pPr>
            <w:r w:rsidRPr="00B3336F">
              <w:rPr>
                <w:rFonts w:ascii="Times New Roman" w:hAnsi="Times New Roman" w:cs="Times New Roman"/>
                <w:b/>
                <w:bCs/>
                <w:sz w:val="28"/>
                <w:szCs w:val="28"/>
              </w:rPr>
              <w:lastRenderedPageBreak/>
              <w:t xml:space="preserve">7. Мониторинг и оценка </w:t>
            </w:r>
          </w:p>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t>деятельности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bookmarkStart w:id="8" w:name="r8"/>
            <w:bookmarkEnd w:id="8"/>
            <w:r w:rsidRPr="00B3336F">
              <w:rPr>
                <w:rFonts w:ascii="Times New Roman" w:hAnsi="Times New Roman" w:cs="Times New Roman"/>
                <w:sz w:val="28"/>
                <w:szCs w:val="28"/>
              </w:rPr>
              <w:t>89. Мониторинг эффективности деятельности Фонда проводится на предмет:</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соответствия деятельности Фонда правилам и процедурам, определяемым настоящим Положением и Уставом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соблюдения целевого использования средств и его соответствия утвержденным планам;</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 оценки эффективности выполнения проектов </w:t>
            </w:r>
            <w:r w:rsidRPr="00B3336F">
              <w:rPr>
                <w:rFonts w:ascii="Times New Roman" w:hAnsi="Times New Roman" w:cs="Times New Roman"/>
                <w:strike/>
                <w:sz w:val="28"/>
                <w:szCs w:val="28"/>
              </w:rPr>
              <w:t xml:space="preserve">и </w:t>
            </w:r>
            <w:proofErr w:type="gramStart"/>
            <w:r w:rsidRPr="00B3336F">
              <w:rPr>
                <w:rFonts w:ascii="Times New Roman" w:hAnsi="Times New Roman" w:cs="Times New Roman"/>
                <w:strike/>
                <w:sz w:val="28"/>
                <w:szCs w:val="28"/>
              </w:rPr>
              <w:t>бизнес-проекта</w:t>
            </w:r>
            <w:proofErr w:type="gramEnd"/>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соблюдения процедур и норм бюджетного законодательства.</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21"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90. Мониторинг основывается на принципах объективности, </w:t>
            </w:r>
            <w:r w:rsidRPr="00B3336F">
              <w:rPr>
                <w:rFonts w:ascii="Times New Roman" w:hAnsi="Times New Roman" w:cs="Times New Roman"/>
                <w:strike/>
                <w:sz w:val="28"/>
                <w:szCs w:val="28"/>
              </w:rPr>
              <w:lastRenderedPageBreak/>
              <w:t>прозрачности, гласности.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91. Для проведения мониторинга </w:t>
            </w:r>
            <w:r w:rsidRPr="00B3336F">
              <w:rPr>
                <w:rFonts w:ascii="Times New Roman" w:hAnsi="Times New Roman" w:cs="Times New Roman"/>
                <w:strike/>
                <w:sz w:val="28"/>
                <w:szCs w:val="28"/>
              </w:rPr>
              <w:t>формируется</w:t>
            </w:r>
            <w:r w:rsidRPr="00B3336F">
              <w:rPr>
                <w:rFonts w:ascii="Times New Roman" w:hAnsi="Times New Roman" w:cs="Times New Roman"/>
                <w:sz w:val="28"/>
                <w:szCs w:val="28"/>
              </w:rPr>
              <w:t xml:space="preserve"> группа мониторинга и оценки.</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92. Для достижения целей и задач мониторинга, члены мониторинговой группы имеют право свободного доступа к информации и документам Фонда.</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93. Результаты мониторинга оформляются в виде отчета, где отражаются результаты мониторинга и рекомендации по устранению отклонений.</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94. Отчет группы мониторинга заслушивается на заседании Правления Фонда и заседаниях Наблюдательного совета не менее 2 раз в год.</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trike/>
                <w:sz w:val="28"/>
                <w:szCs w:val="28"/>
              </w:rPr>
              <w:t>95. Порядок мониторинга разрабатывается правлением Фонда и утверждается Наблюдательным советом</w:t>
            </w:r>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96. В состав группы мониторинга могут входить члены Наблюдательного совета, </w:t>
            </w:r>
            <w:r w:rsidRPr="00B3336F">
              <w:rPr>
                <w:rFonts w:ascii="Times New Roman" w:hAnsi="Times New Roman" w:cs="Times New Roman"/>
                <w:strike/>
                <w:sz w:val="28"/>
                <w:szCs w:val="28"/>
              </w:rPr>
              <w:t>правления Фонда</w:t>
            </w:r>
            <w:r w:rsidRPr="00B3336F">
              <w:rPr>
                <w:rFonts w:ascii="Times New Roman" w:hAnsi="Times New Roman" w:cs="Times New Roman"/>
                <w:sz w:val="28"/>
                <w:szCs w:val="28"/>
              </w:rPr>
              <w:t>, представители государственных органов, органов МСУ, некоммерческих организаций.</w:t>
            </w:r>
          </w:p>
          <w:p w:rsidR="00312073" w:rsidRPr="00B3336F" w:rsidRDefault="00312073" w:rsidP="00C9315F">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22" w:history="1">
              <w:r w:rsidRPr="00B3336F">
                <w:rPr>
                  <w:rStyle w:val="a7"/>
                  <w:rFonts w:ascii="Times New Roman" w:hAnsi="Times New Roman" w:cs="Times New Roman"/>
                  <w:color w:val="auto"/>
                  <w:sz w:val="28"/>
                  <w:szCs w:val="28"/>
                </w:rPr>
                <w:t>7 августа 2017 года № 465</w:t>
              </w:r>
            </w:hyperlink>
            <w:r w:rsidRPr="00B3336F">
              <w:rPr>
                <w:rFonts w:ascii="Times New Roman" w:hAnsi="Times New Roman" w:cs="Times New Roman"/>
                <w:sz w:val="28"/>
                <w:szCs w:val="28"/>
              </w:rPr>
              <w:t>)</w:t>
            </w:r>
          </w:p>
          <w:p w:rsidR="00312073" w:rsidRPr="00B3336F" w:rsidRDefault="00312073" w:rsidP="00C9315F">
            <w:pPr>
              <w:pStyle w:val="tkTekst"/>
              <w:spacing w:after="0" w:line="240" w:lineRule="auto"/>
              <w:ind w:firstLine="318"/>
              <w:rPr>
                <w:rFonts w:ascii="Times New Roman" w:hAnsi="Times New Roman" w:cs="Times New Roman"/>
                <w:strike/>
                <w:sz w:val="28"/>
                <w:szCs w:val="28"/>
              </w:rPr>
            </w:pPr>
            <w:r w:rsidRPr="00B3336F">
              <w:rPr>
                <w:rFonts w:ascii="Times New Roman" w:hAnsi="Times New Roman" w:cs="Times New Roman"/>
                <w:strike/>
                <w:sz w:val="28"/>
                <w:szCs w:val="28"/>
              </w:rPr>
              <w:t xml:space="preserve">96-1. Реализация бизнес-проекта включает в себя мониторинг и оценку, </w:t>
            </w:r>
            <w:proofErr w:type="gramStart"/>
            <w:r w:rsidRPr="00B3336F">
              <w:rPr>
                <w:rFonts w:ascii="Times New Roman" w:hAnsi="Times New Roman" w:cs="Times New Roman"/>
                <w:strike/>
                <w:sz w:val="28"/>
                <w:szCs w:val="28"/>
              </w:rPr>
              <w:t>осуществляемые</w:t>
            </w:r>
            <w:proofErr w:type="gramEnd"/>
            <w:r w:rsidRPr="00B3336F">
              <w:rPr>
                <w:rFonts w:ascii="Times New Roman" w:hAnsi="Times New Roman" w:cs="Times New Roman"/>
                <w:strike/>
                <w:sz w:val="28"/>
                <w:szCs w:val="28"/>
              </w:rPr>
              <w:t xml:space="preserve"> уполномоченными представителями заявителя и Фонда.</w:t>
            </w:r>
          </w:p>
          <w:p w:rsidR="00312073" w:rsidRPr="00B3336F" w:rsidRDefault="00312073" w:rsidP="00312073">
            <w:pPr>
              <w:pStyle w:val="tkRedakcijaTekst"/>
              <w:spacing w:after="0" w:line="240" w:lineRule="auto"/>
              <w:ind w:firstLine="318"/>
              <w:rPr>
                <w:rFonts w:ascii="Times New Roman" w:hAnsi="Times New Roman" w:cs="Times New Roman"/>
                <w:sz w:val="28"/>
                <w:szCs w:val="28"/>
              </w:rPr>
            </w:pPr>
            <w:r w:rsidRPr="00B3336F">
              <w:rPr>
                <w:rFonts w:ascii="Times New Roman" w:hAnsi="Times New Roman" w:cs="Times New Roman"/>
                <w:sz w:val="28"/>
                <w:szCs w:val="28"/>
              </w:rPr>
              <w:t xml:space="preserve">(В редакции постановления Правительства </w:t>
            </w:r>
            <w:proofErr w:type="gramStart"/>
            <w:r w:rsidRPr="00B3336F">
              <w:rPr>
                <w:rFonts w:ascii="Times New Roman" w:hAnsi="Times New Roman" w:cs="Times New Roman"/>
                <w:sz w:val="28"/>
                <w:szCs w:val="28"/>
              </w:rPr>
              <w:t>КР</w:t>
            </w:r>
            <w:proofErr w:type="gramEnd"/>
            <w:r w:rsidRPr="00B3336F">
              <w:rPr>
                <w:rFonts w:ascii="Times New Roman" w:hAnsi="Times New Roman" w:cs="Times New Roman"/>
                <w:sz w:val="28"/>
                <w:szCs w:val="28"/>
              </w:rPr>
              <w:t xml:space="preserve"> от </w:t>
            </w:r>
            <w:hyperlink r:id="rId123" w:history="1">
              <w:r w:rsidRPr="00B3336F">
                <w:rPr>
                  <w:rStyle w:val="a7"/>
                  <w:rFonts w:ascii="Times New Roman" w:hAnsi="Times New Roman" w:cs="Times New Roman"/>
                  <w:color w:val="auto"/>
                  <w:sz w:val="28"/>
                  <w:szCs w:val="28"/>
                </w:rPr>
                <w:t>13 февраля 2019 года № 52</w:t>
              </w:r>
            </w:hyperlink>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center"/>
              <w:rPr>
                <w:rFonts w:ascii="Times New Roman" w:hAnsi="Times New Roman" w:cs="Times New Roman"/>
                <w:sz w:val="28"/>
                <w:szCs w:val="28"/>
              </w:rPr>
            </w:pPr>
            <w:r w:rsidRPr="00B3336F">
              <w:rPr>
                <w:rFonts w:ascii="Times New Roman" w:hAnsi="Times New Roman" w:cs="Times New Roman"/>
                <w:b/>
                <w:bCs/>
                <w:sz w:val="28"/>
                <w:szCs w:val="28"/>
              </w:rPr>
              <w:lastRenderedPageBreak/>
              <w:t>7. Мониторинг и оценка деятельности Фонда</w:t>
            </w:r>
          </w:p>
          <w:p w:rsidR="00312073" w:rsidRPr="00B3336F" w:rsidRDefault="00312073" w:rsidP="00E50F9F">
            <w:pPr>
              <w:pStyle w:val="tkTekst"/>
              <w:numPr>
                <w:ilvl w:val="0"/>
                <w:numId w:val="1"/>
              </w:numPr>
              <w:spacing w:after="0" w:line="240" w:lineRule="auto"/>
              <w:rPr>
                <w:rFonts w:ascii="Times New Roman" w:hAnsi="Times New Roman" w:cs="Times New Roman"/>
                <w:sz w:val="28"/>
                <w:szCs w:val="28"/>
              </w:rPr>
            </w:pPr>
            <w:r w:rsidRPr="00B3336F">
              <w:rPr>
                <w:rFonts w:ascii="Times New Roman" w:hAnsi="Times New Roman" w:cs="Times New Roman"/>
                <w:sz w:val="28"/>
                <w:szCs w:val="28"/>
              </w:rPr>
              <w:t>Мониторинг эффективности деятельности Фонда проводится на предмет:</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соответствия деятельности Фонда правилам и процедурам, определяемым настоящим Положением и Уставом Фонда;</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соблюдения целевого использования средств и его соответствия утвержденным планам;</w:t>
            </w:r>
          </w:p>
          <w:p w:rsidR="00312073" w:rsidRPr="00B3336F" w:rsidRDefault="00312073" w:rsidP="00C9315F">
            <w:pPr>
              <w:pStyle w:val="tkTekst"/>
              <w:spacing w:after="0" w:line="240" w:lineRule="auto"/>
              <w:ind w:firstLine="205"/>
              <w:rPr>
                <w:rFonts w:ascii="Times New Roman" w:hAnsi="Times New Roman" w:cs="Times New Roman"/>
                <w:b/>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оценки эффективности выполнения проектов </w:t>
            </w:r>
            <w:r w:rsidRPr="00B3336F">
              <w:rPr>
                <w:rFonts w:ascii="Times New Roman" w:hAnsi="Times New Roman" w:cs="Times New Roman"/>
                <w:b/>
                <w:sz w:val="28"/>
                <w:szCs w:val="28"/>
              </w:rPr>
              <w:t>и программы кредитования;</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соблюдения процедур и норм бюджетного законодательства.</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 xml:space="preserve">Дирекция Фонда самостоятельно разрабатывает методику проведения мониторинга и </w:t>
            </w:r>
            <w:r w:rsidRPr="00B3336F">
              <w:rPr>
                <w:rFonts w:ascii="Times New Roman" w:hAnsi="Times New Roman" w:cs="Times New Roman"/>
                <w:b/>
                <w:sz w:val="28"/>
                <w:szCs w:val="28"/>
              </w:rPr>
              <w:lastRenderedPageBreak/>
              <w:t xml:space="preserve">оценки, которая утверждается решением Наблюдательного Совета. </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 xml:space="preserve">Для проведения мониторинга </w:t>
            </w:r>
            <w:r w:rsidRPr="00B3336F">
              <w:rPr>
                <w:rFonts w:ascii="Times New Roman" w:hAnsi="Times New Roman" w:cs="Times New Roman"/>
                <w:b/>
                <w:sz w:val="28"/>
                <w:szCs w:val="28"/>
              </w:rPr>
              <w:t>по представлению Дирекции Фонда Наблюдательный Совет утверждает состав группы</w:t>
            </w:r>
            <w:r w:rsidRPr="00B3336F">
              <w:rPr>
                <w:rFonts w:ascii="Times New Roman" w:hAnsi="Times New Roman" w:cs="Times New Roman"/>
                <w:sz w:val="28"/>
                <w:szCs w:val="28"/>
              </w:rPr>
              <w:t xml:space="preserve"> мониторинга и оценки. В состав группы мониторинга и оценки могут входить члены Наблюдательного совета, представители государственных органов, органов местного самоуправления, некоммерческих организаций.</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Для достижения целей и задач мониторинга, члены мониторинговой группы имеют право свободного доступа к информации и документам Фонда.</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Результаты мониторинга оформляются в виде отчета, где отражаются результаты мониторинга и рекомендации по устранению отклонений.</w:t>
            </w:r>
          </w:p>
          <w:p w:rsidR="00E50F9F"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sz w:val="28"/>
                <w:szCs w:val="28"/>
              </w:rPr>
              <w:t>Отчет группы мониторинга заслушивается на заседаниях Наблюдательного совета не менее 2 раз в год.</w:t>
            </w:r>
          </w:p>
          <w:p w:rsidR="00312073" w:rsidRPr="00B3336F" w:rsidRDefault="00312073" w:rsidP="00E50F9F">
            <w:pPr>
              <w:pStyle w:val="tkTekst"/>
              <w:numPr>
                <w:ilvl w:val="0"/>
                <w:numId w:val="1"/>
              </w:numPr>
              <w:spacing w:after="0" w:line="240" w:lineRule="auto"/>
              <w:ind w:left="34" w:firstLine="326"/>
              <w:rPr>
                <w:rFonts w:ascii="Times New Roman" w:hAnsi="Times New Roman" w:cs="Times New Roman"/>
                <w:b/>
                <w:sz w:val="28"/>
                <w:szCs w:val="28"/>
              </w:rPr>
            </w:pPr>
            <w:r w:rsidRPr="00B3336F">
              <w:rPr>
                <w:rFonts w:ascii="Times New Roman" w:hAnsi="Times New Roman" w:cs="Times New Roman"/>
                <w:b/>
                <w:sz w:val="28"/>
                <w:szCs w:val="28"/>
              </w:rPr>
              <w:t>Отчет Фонда по результатам мониторинга и оценки на ежегодной основе направляется в Уполномоченный государственный орган по вопросам экономики, прогнозированию и исполнению бюджета, а также в Уполномоченный государственный орган по развитию регионов.</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sz w:val="28"/>
                <w:szCs w:val="28"/>
              </w:rPr>
            </w:pPr>
            <w:r w:rsidRPr="00B3336F">
              <w:rPr>
                <w:rFonts w:ascii="Times New Roman" w:hAnsi="Times New Roman" w:cs="Times New Roman"/>
                <w:b/>
                <w:bCs/>
                <w:sz w:val="28"/>
                <w:szCs w:val="28"/>
              </w:rPr>
              <w:lastRenderedPageBreak/>
              <w:t>8. Особые условия</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xml:space="preserve">97. Для обеспечения деятельности Фонда, материально-технического снабжения, оплаты труда сотрудников Фонда предусматривается выделение средств на операционные </w:t>
            </w:r>
            <w:r w:rsidRPr="00B3336F">
              <w:rPr>
                <w:rFonts w:ascii="Times New Roman" w:hAnsi="Times New Roman" w:cs="Times New Roman"/>
                <w:sz w:val="28"/>
                <w:szCs w:val="28"/>
              </w:rPr>
              <w:lastRenderedPageBreak/>
              <w:t>расходы в следующем порядке:</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для отчислений до 15 млн. сомов - 7% от общего объема поступивших Фонду денежных средств;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для отчислений свыше 15 млн. сомов до 30 млн. сомов - 5% от общего объема поступивших Фонду денежных средств;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 для отчислений свыше 30 млн. сомов - 2,5% от общего объема поступивших Фонду денежных средств.</w:t>
            </w:r>
          </w:p>
          <w:p w:rsidR="00312073" w:rsidRPr="00B3336F" w:rsidRDefault="00312073" w:rsidP="00C9315F">
            <w:pPr>
              <w:spacing w:line="240" w:lineRule="auto"/>
              <w:jc w:val="both"/>
              <w:rPr>
                <w:rFonts w:ascii="Times New Roman" w:hAnsi="Times New Roman" w:cs="Times New Roman"/>
                <w:sz w:val="28"/>
                <w:szCs w:val="28"/>
              </w:rPr>
            </w:pPr>
            <w:bookmarkStart w:id="9" w:name="r9"/>
            <w:bookmarkEnd w:id="9"/>
          </w:p>
          <w:p w:rsidR="00312073" w:rsidRPr="00B3336F" w:rsidRDefault="00312073" w:rsidP="00C9315F">
            <w:pPr>
              <w:spacing w:line="240" w:lineRule="auto"/>
              <w:ind w:left="1134" w:right="1134"/>
              <w:jc w:val="both"/>
              <w:rPr>
                <w:rFonts w:ascii="Times New Roman" w:hAnsi="Times New Roman" w:cs="Times New Roman"/>
                <w:b/>
                <w:bCs/>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sz w:val="28"/>
                <w:szCs w:val="28"/>
              </w:rPr>
            </w:pPr>
            <w:r w:rsidRPr="00B3336F">
              <w:rPr>
                <w:rFonts w:ascii="Times New Roman" w:hAnsi="Times New Roman" w:cs="Times New Roman"/>
                <w:b/>
                <w:bCs/>
                <w:sz w:val="28"/>
                <w:szCs w:val="28"/>
              </w:rPr>
              <w:lastRenderedPageBreak/>
              <w:t>8. Особые условия</w:t>
            </w:r>
          </w:p>
          <w:p w:rsidR="00312073" w:rsidRPr="00B3336F" w:rsidRDefault="00312073" w:rsidP="00E50F9F">
            <w:pPr>
              <w:pStyle w:val="tkTekst"/>
              <w:numPr>
                <w:ilvl w:val="0"/>
                <w:numId w:val="1"/>
              </w:numPr>
              <w:spacing w:after="0" w:line="240" w:lineRule="auto"/>
              <w:ind w:left="34" w:firstLine="326"/>
              <w:rPr>
                <w:rFonts w:ascii="Times New Roman" w:hAnsi="Times New Roman" w:cs="Times New Roman"/>
                <w:sz w:val="28"/>
                <w:szCs w:val="28"/>
              </w:rPr>
            </w:pPr>
            <w:r w:rsidRPr="00B3336F">
              <w:rPr>
                <w:rFonts w:ascii="Times New Roman" w:hAnsi="Times New Roman" w:cs="Times New Roman"/>
                <w:sz w:val="28"/>
                <w:szCs w:val="28"/>
              </w:rPr>
              <w:t xml:space="preserve">Для обеспечения деятельности </w:t>
            </w:r>
            <w:r w:rsidRPr="00B3336F">
              <w:rPr>
                <w:rFonts w:ascii="Times New Roman" w:hAnsi="Times New Roman" w:cs="Times New Roman"/>
                <w:b/>
                <w:sz w:val="28"/>
                <w:szCs w:val="28"/>
              </w:rPr>
              <w:t>Дирекции</w:t>
            </w:r>
            <w:r w:rsidRPr="00B3336F">
              <w:rPr>
                <w:rFonts w:ascii="Times New Roman" w:hAnsi="Times New Roman" w:cs="Times New Roman"/>
                <w:sz w:val="28"/>
                <w:szCs w:val="28"/>
              </w:rPr>
              <w:t xml:space="preserve"> Фонда, материально-технического снабжения, оплаты труда сотрудников </w:t>
            </w:r>
            <w:r w:rsidRPr="00B3336F">
              <w:rPr>
                <w:rFonts w:ascii="Times New Roman" w:hAnsi="Times New Roman" w:cs="Times New Roman"/>
                <w:b/>
                <w:sz w:val="28"/>
                <w:szCs w:val="28"/>
              </w:rPr>
              <w:t>Дирекции</w:t>
            </w:r>
            <w:r w:rsidRPr="00B3336F">
              <w:rPr>
                <w:rFonts w:ascii="Times New Roman" w:hAnsi="Times New Roman" w:cs="Times New Roman"/>
                <w:sz w:val="28"/>
                <w:szCs w:val="28"/>
              </w:rPr>
              <w:t xml:space="preserve"> Фонда предусматривается </w:t>
            </w:r>
            <w:r w:rsidRPr="00B3336F">
              <w:rPr>
                <w:rFonts w:ascii="Times New Roman" w:hAnsi="Times New Roman" w:cs="Times New Roman"/>
                <w:sz w:val="28"/>
                <w:szCs w:val="28"/>
              </w:rPr>
              <w:lastRenderedPageBreak/>
              <w:t>выделение средств на операционные расходы в следующем порядке:</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 xml:space="preserve">- </w:t>
            </w:r>
            <w:r w:rsidRPr="00B3336F">
              <w:rPr>
                <w:rFonts w:ascii="Times New Roman" w:hAnsi="Times New Roman" w:cs="Times New Roman"/>
                <w:sz w:val="28"/>
                <w:szCs w:val="28"/>
              </w:rPr>
              <w:t xml:space="preserve">для отчислений до 15 млн. сомов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7% от общего объема поступивших Фонду денежных средств;</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для отчислений свыше 15 млн. сомов до 30 млн. сомов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5% от общего объема поступивших Фонду денежных средств;</w:t>
            </w:r>
          </w:p>
          <w:p w:rsidR="00312073" w:rsidRPr="00B3336F" w:rsidRDefault="00312073" w:rsidP="00C9315F">
            <w:pPr>
              <w:pStyle w:val="tkTekst"/>
              <w:spacing w:after="0" w:line="240" w:lineRule="auto"/>
              <w:ind w:firstLine="205"/>
              <w:rPr>
                <w:rFonts w:ascii="Times New Roman" w:hAnsi="Times New Roman" w:cs="Times New Roman"/>
                <w:sz w:val="28"/>
                <w:szCs w:val="28"/>
              </w:rPr>
            </w:pP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для отчислений свыше 30 млн. сомов </w:t>
            </w:r>
            <w:r w:rsidRPr="00B3336F">
              <w:rPr>
                <w:rFonts w:ascii="Times New Roman" w:hAnsi="Times New Roman" w:cs="Times New Roman"/>
                <w:b/>
                <w:sz w:val="28"/>
                <w:szCs w:val="28"/>
              </w:rPr>
              <w:t>-</w:t>
            </w:r>
            <w:r w:rsidRPr="00B3336F">
              <w:rPr>
                <w:rFonts w:ascii="Times New Roman" w:hAnsi="Times New Roman" w:cs="Times New Roman"/>
                <w:sz w:val="28"/>
                <w:szCs w:val="28"/>
              </w:rPr>
              <w:t xml:space="preserve"> 2,5% от общего объема поступивших Фонду денежных средств.</w:t>
            </w:r>
          </w:p>
        </w:tc>
      </w:tr>
      <w:tr w:rsidR="00B3336F" w:rsidRPr="00B3336F" w:rsidTr="00C9315F">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sz w:val="28"/>
                <w:szCs w:val="28"/>
              </w:rPr>
            </w:pPr>
            <w:r w:rsidRPr="00B3336F">
              <w:rPr>
                <w:rFonts w:ascii="Times New Roman" w:hAnsi="Times New Roman" w:cs="Times New Roman"/>
                <w:b/>
                <w:bCs/>
                <w:sz w:val="28"/>
                <w:szCs w:val="28"/>
              </w:rPr>
              <w:lastRenderedPageBreak/>
              <w:t>9. Конфликт интересов</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sz w:val="28"/>
                <w:szCs w:val="28"/>
              </w:rPr>
              <w:t>98. В случае</w:t>
            </w:r>
            <w:proofErr w:type="gramStart"/>
            <w:r w:rsidRPr="00B3336F">
              <w:rPr>
                <w:rFonts w:ascii="Times New Roman" w:hAnsi="Times New Roman" w:cs="Times New Roman"/>
                <w:sz w:val="28"/>
                <w:szCs w:val="28"/>
              </w:rPr>
              <w:t>,</w:t>
            </w:r>
            <w:proofErr w:type="gramEnd"/>
            <w:r w:rsidRPr="00B3336F">
              <w:rPr>
                <w:rFonts w:ascii="Times New Roman" w:hAnsi="Times New Roman" w:cs="Times New Roman"/>
                <w:sz w:val="28"/>
                <w:szCs w:val="28"/>
              </w:rPr>
              <w:t xml:space="preserve"> если члены Наблюдательного совета, </w:t>
            </w:r>
            <w:r w:rsidRPr="00B3336F">
              <w:rPr>
                <w:rFonts w:ascii="Times New Roman" w:hAnsi="Times New Roman" w:cs="Times New Roman"/>
                <w:strike/>
                <w:sz w:val="28"/>
                <w:szCs w:val="28"/>
              </w:rPr>
              <w:t>правления Фонда</w:t>
            </w:r>
            <w:r w:rsidRPr="00B3336F">
              <w:rPr>
                <w:rFonts w:ascii="Times New Roman" w:hAnsi="Times New Roman" w:cs="Times New Roman"/>
                <w:sz w:val="28"/>
                <w:szCs w:val="28"/>
              </w:rPr>
              <w:t xml:space="preserve">, </w:t>
            </w:r>
            <w:r w:rsidRPr="00B3336F">
              <w:rPr>
                <w:rFonts w:ascii="Times New Roman" w:hAnsi="Times New Roman" w:cs="Times New Roman"/>
                <w:strike/>
                <w:sz w:val="28"/>
                <w:szCs w:val="28"/>
              </w:rPr>
              <w:t>администратор Фонда, члены группы мониторинга</w:t>
            </w:r>
            <w:r w:rsidRPr="00B3336F">
              <w:rPr>
                <w:rFonts w:ascii="Times New Roman" w:hAnsi="Times New Roman" w:cs="Times New Roman"/>
                <w:sz w:val="28"/>
                <w:szCs w:val="28"/>
              </w:rPr>
              <w:t xml:space="preserve"> имеют личную заинтересованность в каком-либо проекте </w:t>
            </w:r>
            <w:r w:rsidRPr="00B3336F">
              <w:rPr>
                <w:rFonts w:ascii="Times New Roman" w:hAnsi="Times New Roman" w:cs="Times New Roman"/>
                <w:strike/>
                <w:sz w:val="28"/>
                <w:szCs w:val="28"/>
              </w:rPr>
              <w:t>или бизнес-проекте</w:t>
            </w:r>
            <w:r w:rsidRPr="00B3336F">
              <w:rPr>
                <w:rFonts w:ascii="Times New Roman" w:hAnsi="Times New Roman" w:cs="Times New Roman"/>
                <w:sz w:val="28"/>
                <w:szCs w:val="28"/>
              </w:rPr>
              <w:t>, рассматриваемого в рамках финансирования за счет средств Фонда, они должны воздержаться от обсуждения соответствующего вопроса и участия в голосовании во время рассмотрения и принятия решения по нему.</w:t>
            </w:r>
          </w:p>
          <w:p w:rsidR="00312073" w:rsidRPr="00B3336F" w:rsidRDefault="00312073" w:rsidP="00C9315F">
            <w:pPr>
              <w:spacing w:line="240" w:lineRule="auto"/>
              <w:ind w:firstLine="318"/>
              <w:jc w:val="both"/>
              <w:rPr>
                <w:rFonts w:ascii="Times New Roman" w:hAnsi="Times New Roman" w:cs="Times New Roman"/>
                <w:sz w:val="28"/>
                <w:szCs w:val="28"/>
              </w:rPr>
            </w:pPr>
            <w:r w:rsidRPr="00B3336F">
              <w:rPr>
                <w:rFonts w:ascii="Times New Roman" w:hAnsi="Times New Roman" w:cs="Times New Roman"/>
                <w:i/>
                <w:iCs/>
                <w:sz w:val="28"/>
                <w:szCs w:val="28"/>
              </w:rPr>
              <w:t xml:space="preserve">(В редакции постановления Правительства </w:t>
            </w:r>
            <w:proofErr w:type="gramStart"/>
            <w:r w:rsidRPr="00B3336F">
              <w:rPr>
                <w:rFonts w:ascii="Times New Roman" w:hAnsi="Times New Roman" w:cs="Times New Roman"/>
                <w:i/>
                <w:iCs/>
                <w:sz w:val="28"/>
                <w:szCs w:val="28"/>
              </w:rPr>
              <w:t>КР</w:t>
            </w:r>
            <w:proofErr w:type="gramEnd"/>
            <w:r w:rsidRPr="00B3336F">
              <w:rPr>
                <w:rFonts w:ascii="Times New Roman" w:hAnsi="Times New Roman" w:cs="Times New Roman"/>
                <w:i/>
                <w:iCs/>
                <w:sz w:val="28"/>
                <w:szCs w:val="28"/>
              </w:rPr>
              <w:t xml:space="preserve"> от </w:t>
            </w:r>
            <w:hyperlink r:id="rId124" w:history="1">
              <w:r w:rsidRPr="00B3336F">
                <w:rPr>
                  <w:rStyle w:val="a7"/>
                  <w:rFonts w:ascii="Times New Roman" w:hAnsi="Times New Roman" w:cs="Times New Roman"/>
                  <w:i/>
                  <w:iCs/>
                  <w:color w:val="auto"/>
                  <w:sz w:val="28"/>
                  <w:szCs w:val="28"/>
                </w:rPr>
                <w:t>13 февраля 2019 года № 52</w:t>
              </w:r>
            </w:hyperlink>
            <w:r w:rsidRPr="00B3336F">
              <w:rPr>
                <w:rFonts w:ascii="Times New Roman" w:hAnsi="Times New Roman" w:cs="Times New Roman"/>
                <w:i/>
                <w:iCs/>
                <w:sz w:val="28"/>
                <w:szCs w:val="28"/>
              </w:rPr>
              <w:t>)</w:t>
            </w:r>
            <w:r w:rsidRPr="00B3336F">
              <w:rPr>
                <w:rFonts w:ascii="Times New Roman" w:hAnsi="Times New Roman" w:cs="Times New Roman"/>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312073" w:rsidRPr="00B3336F" w:rsidRDefault="00312073" w:rsidP="00C9315F">
            <w:pPr>
              <w:spacing w:line="240" w:lineRule="auto"/>
              <w:ind w:left="1134" w:right="1134"/>
              <w:jc w:val="both"/>
              <w:rPr>
                <w:rFonts w:ascii="Times New Roman" w:hAnsi="Times New Roman" w:cs="Times New Roman"/>
                <w:sz w:val="28"/>
                <w:szCs w:val="28"/>
              </w:rPr>
            </w:pPr>
            <w:r w:rsidRPr="00B3336F">
              <w:rPr>
                <w:rFonts w:ascii="Times New Roman" w:hAnsi="Times New Roman" w:cs="Times New Roman"/>
                <w:b/>
                <w:bCs/>
                <w:sz w:val="28"/>
                <w:szCs w:val="28"/>
              </w:rPr>
              <w:t>9. Конфликт интересов</w:t>
            </w:r>
          </w:p>
          <w:p w:rsidR="00312073" w:rsidRPr="00B3336F" w:rsidRDefault="00312073" w:rsidP="00E50F9F">
            <w:pPr>
              <w:pStyle w:val="tkTekst"/>
              <w:numPr>
                <w:ilvl w:val="0"/>
                <w:numId w:val="1"/>
              </w:numPr>
              <w:spacing w:after="0" w:line="240" w:lineRule="auto"/>
              <w:ind w:left="34" w:firstLine="425"/>
              <w:rPr>
                <w:rFonts w:ascii="Times New Roman" w:hAnsi="Times New Roman" w:cs="Times New Roman"/>
                <w:sz w:val="28"/>
                <w:szCs w:val="28"/>
              </w:rPr>
            </w:pPr>
            <w:r w:rsidRPr="00B3336F">
              <w:rPr>
                <w:rFonts w:ascii="Times New Roman" w:hAnsi="Times New Roman" w:cs="Times New Roman"/>
                <w:sz w:val="28"/>
                <w:szCs w:val="28"/>
              </w:rPr>
              <w:t>В случае</w:t>
            </w:r>
            <w:proofErr w:type="gramStart"/>
            <w:r w:rsidRPr="00B3336F">
              <w:rPr>
                <w:rFonts w:ascii="Times New Roman" w:hAnsi="Times New Roman" w:cs="Times New Roman"/>
                <w:sz w:val="28"/>
                <w:szCs w:val="28"/>
              </w:rPr>
              <w:t>,</w:t>
            </w:r>
            <w:proofErr w:type="gramEnd"/>
            <w:r w:rsidRPr="00B3336F">
              <w:rPr>
                <w:rFonts w:ascii="Times New Roman" w:hAnsi="Times New Roman" w:cs="Times New Roman"/>
                <w:sz w:val="28"/>
                <w:szCs w:val="28"/>
              </w:rPr>
              <w:t xml:space="preserve"> если члены Наблюдательного совета, </w:t>
            </w:r>
            <w:r w:rsidRPr="00B3336F">
              <w:rPr>
                <w:rFonts w:ascii="Times New Roman" w:hAnsi="Times New Roman" w:cs="Times New Roman"/>
                <w:b/>
                <w:sz w:val="28"/>
                <w:szCs w:val="28"/>
              </w:rPr>
              <w:t>Дирекции Фонда</w:t>
            </w:r>
            <w:r w:rsidRPr="00B3336F">
              <w:rPr>
                <w:rFonts w:ascii="Times New Roman" w:hAnsi="Times New Roman" w:cs="Times New Roman"/>
                <w:sz w:val="28"/>
                <w:szCs w:val="28"/>
              </w:rPr>
              <w:t>, имеют личную заинтересованность в каком-либо проекте, рассматриваемого в рамках финансирования за счет средств Фонда, они должны воздержаться от обсуждения соответствующего вопроса и участия в голосовании во время рассмотрения и принятия решения по нему.</w:t>
            </w:r>
          </w:p>
          <w:p w:rsidR="00312073" w:rsidRPr="00B3336F" w:rsidRDefault="00312073" w:rsidP="00C9315F">
            <w:pPr>
              <w:spacing w:line="240" w:lineRule="auto"/>
              <w:ind w:firstLine="567"/>
              <w:jc w:val="both"/>
              <w:rPr>
                <w:rFonts w:ascii="Times New Roman" w:hAnsi="Times New Roman" w:cs="Times New Roman"/>
                <w:sz w:val="28"/>
                <w:szCs w:val="28"/>
              </w:rPr>
            </w:pPr>
          </w:p>
          <w:p w:rsidR="00312073" w:rsidRPr="00B3336F" w:rsidRDefault="00312073" w:rsidP="00C9315F">
            <w:pPr>
              <w:spacing w:line="240" w:lineRule="auto"/>
              <w:jc w:val="both"/>
              <w:rPr>
                <w:rFonts w:ascii="Times New Roman" w:hAnsi="Times New Roman" w:cs="Times New Roman"/>
                <w:b/>
                <w:sz w:val="28"/>
                <w:szCs w:val="28"/>
              </w:rPr>
            </w:pPr>
          </w:p>
        </w:tc>
      </w:tr>
      <w:tr w:rsidR="00B3336F" w:rsidRPr="00B3336F" w:rsidTr="00153870">
        <w:tc>
          <w:tcPr>
            <w:tcW w:w="793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3870" w:rsidRPr="00B3336F" w:rsidRDefault="00153870" w:rsidP="00A0155D">
            <w:pPr>
              <w:tabs>
                <w:tab w:val="left" w:pos="6583"/>
                <w:tab w:val="left" w:pos="6617"/>
              </w:tabs>
              <w:spacing w:line="240" w:lineRule="auto"/>
              <w:ind w:left="63" w:hanging="63"/>
              <w:jc w:val="center"/>
              <w:rPr>
                <w:rFonts w:ascii="Times New Roman" w:hAnsi="Times New Roman" w:cs="Times New Roman"/>
                <w:b/>
                <w:bCs/>
                <w:sz w:val="28"/>
                <w:szCs w:val="28"/>
              </w:rPr>
            </w:pPr>
            <w:r w:rsidRPr="00B3336F">
              <w:rPr>
                <w:rFonts w:ascii="Times New Roman" w:hAnsi="Times New Roman" w:cs="Times New Roman"/>
                <w:b/>
                <w:bCs/>
                <w:sz w:val="28"/>
                <w:szCs w:val="28"/>
              </w:rPr>
              <w:t>Приложения к типовому положению</w:t>
            </w:r>
          </w:p>
        </w:tc>
        <w:tc>
          <w:tcPr>
            <w:tcW w:w="70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53870" w:rsidRPr="00B3336F" w:rsidRDefault="00153870" w:rsidP="00C52C73">
            <w:pPr>
              <w:tabs>
                <w:tab w:val="left" w:pos="6583"/>
                <w:tab w:val="left" w:pos="6617"/>
              </w:tabs>
              <w:spacing w:line="240" w:lineRule="auto"/>
              <w:ind w:left="63" w:hanging="63"/>
              <w:jc w:val="center"/>
              <w:rPr>
                <w:rFonts w:ascii="Times New Roman" w:hAnsi="Times New Roman" w:cs="Times New Roman"/>
                <w:b/>
                <w:bCs/>
                <w:sz w:val="28"/>
                <w:szCs w:val="28"/>
              </w:rPr>
            </w:pPr>
            <w:r w:rsidRPr="00B3336F">
              <w:rPr>
                <w:rFonts w:ascii="Times New Roman" w:hAnsi="Times New Roman" w:cs="Times New Roman"/>
                <w:b/>
                <w:bCs/>
                <w:sz w:val="28"/>
                <w:szCs w:val="28"/>
              </w:rPr>
              <w:t>Приложения к типовому положению</w:t>
            </w: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hd w:val="clear" w:color="auto" w:fill="FFFFFF"/>
              <w:spacing w:after="60" w:line="276" w:lineRule="atLeast"/>
              <w:ind w:firstLine="567"/>
              <w:jc w:val="right"/>
              <w:rPr>
                <w:rFonts w:ascii="Times New Roman" w:eastAsia="Times New Roman" w:hAnsi="Times New Roman" w:cs="Times New Roman"/>
                <w:sz w:val="24"/>
                <w:szCs w:val="24"/>
                <w:lang w:eastAsia="ru-RU"/>
              </w:rPr>
            </w:pPr>
            <w:bookmarkStart w:id="10" w:name="p2"/>
            <w:r w:rsidRPr="00B3336F">
              <w:rPr>
                <w:rFonts w:ascii="Times New Roman" w:eastAsia="Times New Roman" w:hAnsi="Times New Roman" w:cs="Times New Roman"/>
                <w:sz w:val="24"/>
                <w:szCs w:val="24"/>
                <w:lang w:eastAsia="ru-RU"/>
              </w:rPr>
              <w:t>Приложение</w:t>
            </w:r>
            <w:bookmarkEnd w:id="10"/>
            <w:r w:rsidR="00A114AF" w:rsidRPr="00B3336F">
              <w:rPr>
                <w:rFonts w:ascii="Times New Roman" w:eastAsia="Times New Roman" w:hAnsi="Times New Roman" w:cs="Times New Roman"/>
                <w:sz w:val="24"/>
                <w:szCs w:val="24"/>
                <w:lang w:eastAsia="ru-RU"/>
              </w:rPr>
              <w:t xml:space="preserve"> </w:t>
            </w:r>
            <w:r w:rsidRPr="00B3336F">
              <w:rPr>
                <w:rFonts w:ascii="Times New Roman" w:eastAsia="Times New Roman" w:hAnsi="Times New Roman" w:cs="Times New Roman"/>
                <w:sz w:val="24"/>
                <w:szCs w:val="24"/>
                <w:lang w:eastAsia="ru-RU"/>
              </w:rPr>
              <w:t>2</w:t>
            </w:r>
          </w:p>
          <w:p w:rsidR="007D116B" w:rsidRPr="00B3336F" w:rsidRDefault="007D116B" w:rsidP="007D116B">
            <w:pPr>
              <w:shd w:val="clear" w:color="auto" w:fill="FFFFFF"/>
              <w:spacing w:line="240" w:lineRule="auto"/>
              <w:ind w:left="1134" w:right="1134"/>
              <w:jc w:val="center"/>
              <w:rPr>
                <w:rFonts w:ascii="Times New Roman" w:eastAsia="Times New Roman" w:hAnsi="Times New Roman" w:cs="Times New Roman"/>
                <w:b/>
                <w:bCs/>
                <w:sz w:val="24"/>
                <w:szCs w:val="24"/>
                <w:lang w:eastAsia="ru-RU"/>
              </w:rPr>
            </w:pPr>
          </w:p>
          <w:p w:rsidR="007D116B" w:rsidRPr="00B3336F" w:rsidRDefault="007D116B" w:rsidP="007D116B">
            <w:pPr>
              <w:shd w:val="clear" w:color="auto" w:fill="FFFFFF"/>
              <w:spacing w:line="240" w:lineRule="auto"/>
              <w:ind w:left="1134" w:right="1134"/>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ФОРМА</w:t>
            </w:r>
            <w:r w:rsidRPr="00B3336F">
              <w:rPr>
                <w:rFonts w:ascii="Times New Roman" w:eastAsia="Times New Roman" w:hAnsi="Times New Roman" w:cs="Times New Roman"/>
                <w:b/>
                <w:bCs/>
                <w:sz w:val="24"/>
                <w:szCs w:val="24"/>
                <w:lang w:eastAsia="ru-RU"/>
              </w:rPr>
              <w:br/>
              <w:t>заявки на проект</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Дата предоставления заявки 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Название </w:t>
            </w:r>
            <w:proofErr w:type="spellStart"/>
            <w:r w:rsidRPr="00B3336F">
              <w:rPr>
                <w:rFonts w:ascii="Times New Roman" w:eastAsia="Times New Roman" w:hAnsi="Times New Roman" w:cs="Times New Roman"/>
                <w:sz w:val="24"/>
                <w:szCs w:val="24"/>
                <w:lang w:eastAsia="ru-RU"/>
              </w:rPr>
              <w:t>айылного</w:t>
            </w:r>
            <w:proofErr w:type="spellEnd"/>
            <w:r w:rsidRPr="00B3336F">
              <w:rPr>
                <w:rFonts w:ascii="Times New Roman" w:eastAsia="Times New Roman" w:hAnsi="Times New Roman" w:cs="Times New Roman"/>
                <w:sz w:val="24"/>
                <w:szCs w:val="24"/>
                <w:lang w:eastAsia="ru-RU"/>
              </w:rPr>
              <w:t xml:space="preserve"> аймака/города 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Почтовый адрес органа МСУ_____________________________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Тел. факс</w:t>
            </w:r>
            <w:proofErr w:type="gramStart"/>
            <w:r w:rsidRPr="00B3336F">
              <w:rPr>
                <w:rFonts w:ascii="Times New Roman" w:eastAsia="Times New Roman" w:hAnsi="Times New Roman" w:cs="Times New Roman"/>
                <w:sz w:val="24"/>
                <w:szCs w:val="24"/>
                <w:lang w:eastAsia="ru-RU"/>
              </w:rPr>
              <w:t>.</w:t>
            </w:r>
            <w:proofErr w:type="gramEnd"/>
            <w:r w:rsidRPr="00B3336F">
              <w:rPr>
                <w:rFonts w:ascii="Times New Roman" w:eastAsia="Times New Roman" w:hAnsi="Times New Roman" w:cs="Times New Roman"/>
                <w:sz w:val="24"/>
                <w:szCs w:val="24"/>
                <w:lang w:eastAsia="ru-RU"/>
              </w:rPr>
              <w:t xml:space="preserve"> </w:t>
            </w:r>
            <w:proofErr w:type="gramStart"/>
            <w:r w:rsidRPr="00B3336F">
              <w:rPr>
                <w:rFonts w:ascii="Times New Roman" w:eastAsia="Times New Roman" w:hAnsi="Times New Roman" w:cs="Times New Roman"/>
                <w:sz w:val="24"/>
                <w:szCs w:val="24"/>
                <w:lang w:eastAsia="ru-RU"/>
              </w:rPr>
              <w:t>э</w:t>
            </w:r>
            <w:proofErr w:type="gramEnd"/>
            <w:r w:rsidRPr="00B3336F">
              <w:rPr>
                <w:rFonts w:ascii="Times New Roman" w:eastAsia="Times New Roman" w:hAnsi="Times New Roman" w:cs="Times New Roman"/>
                <w:sz w:val="24"/>
                <w:szCs w:val="24"/>
                <w:lang w:eastAsia="ru-RU"/>
              </w:rPr>
              <w:t>л. почта ____________________________________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Название проекта _____________________________________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Руководитель исполнительного органа МСУ 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Руководитель финансового органа МСУ 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Состав инициативной группы 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Размер запрашиваемой суммы 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Общая стоимость проекта 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Предполагаемая продолжительность проекта _____________</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tabs>
                <w:tab w:val="left" w:pos="6583"/>
                <w:tab w:val="left" w:pos="6617"/>
              </w:tabs>
              <w:spacing w:line="240" w:lineRule="auto"/>
              <w:ind w:left="63" w:hanging="63"/>
              <w:rPr>
                <w:rFonts w:ascii="Times New Roman" w:hAnsi="Times New Roman" w:cs="Times New Roman"/>
                <w:bCs/>
                <w:sz w:val="24"/>
                <w:szCs w:val="24"/>
              </w:rPr>
            </w:pPr>
            <w:r w:rsidRPr="00B3336F">
              <w:rPr>
                <w:rFonts w:ascii="Times New Roman" w:hAnsi="Times New Roman" w:cs="Times New Roman"/>
                <w:bCs/>
                <w:sz w:val="24"/>
                <w:szCs w:val="24"/>
              </w:rPr>
              <w:lastRenderedPageBreak/>
              <w:t xml:space="preserve">                                                                           Приложение 1.2</w:t>
            </w:r>
          </w:p>
          <w:p w:rsidR="007D116B" w:rsidRPr="00B3336F" w:rsidRDefault="007D116B" w:rsidP="007D116B">
            <w:pPr>
              <w:tabs>
                <w:tab w:val="left" w:pos="6583"/>
                <w:tab w:val="left" w:pos="6617"/>
              </w:tabs>
              <w:spacing w:line="240" w:lineRule="auto"/>
              <w:ind w:left="63" w:hanging="63"/>
              <w:rPr>
                <w:rFonts w:ascii="Times New Roman" w:hAnsi="Times New Roman" w:cs="Times New Roman"/>
                <w:bCs/>
                <w:sz w:val="24"/>
                <w:szCs w:val="24"/>
              </w:rPr>
            </w:pPr>
            <w:r w:rsidRPr="00B3336F">
              <w:rPr>
                <w:rFonts w:ascii="Times New Roman" w:hAnsi="Times New Roman" w:cs="Times New Roman"/>
                <w:bCs/>
                <w:sz w:val="24"/>
                <w:szCs w:val="24"/>
              </w:rPr>
              <w:t xml:space="preserve">                                                                   к Типовому положению</w:t>
            </w:r>
          </w:p>
          <w:p w:rsidR="007D116B" w:rsidRPr="00B3336F" w:rsidRDefault="007D116B" w:rsidP="007D116B">
            <w:pPr>
              <w:tabs>
                <w:tab w:val="left" w:pos="6583"/>
                <w:tab w:val="left" w:pos="6617"/>
              </w:tabs>
              <w:spacing w:line="240" w:lineRule="auto"/>
              <w:ind w:left="63" w:hanging="63"/>
              <w:rPr>
                <w:rFonts w:ascii="Times New Roman" w:hAnsi="Times New Roman" w:cs="Times New Roman"/>
                <w:bCs/>
                <w:sz w:val="24"/>
                <w:szCs w:val="24"/>
              </w:rPr>
            </w:pPr>
            <w:r w:rsidRPr="00B3336F">
              <w:rPr>
                <w:rFonts w:ascii="Times New Roman" w:hAnsi="Times New Roman" w:cs="Times New Roman"/>
                <w:bCs/>
                <w:sz w:val="24"/>
                <w:szCs w:val="24"/>
              </w:rPr>
              <w:t xml:space="preserve">                                                             о Фондах развития регионов</w:t>
            </w:r>
          </w:p>
          <w:p w:rsidR="007D116B" w:rsidRPr="00B3336F" w:rsidRDefault="007D116B" w:rsidP="007D116B">
            <w:pPr>
              <w:spacing w:line="240" w:lineRule="auto"/>
              <w:ind w:left="1134" w:right="1134"/>
              <w:jc w:val="center"/>
              <w:rPr>
                <w:rFonts w:ascii="Times New Roman" w:hAnsi="Times New Roman" w:cs="Times New Roman"/>
                <w:sz w:val="24"/>
                <w:szCs w:val="24"/>
              </w:rPr>
            </w:pPr>
            <w:r w:rsidRPr="00B3336F">
              <w:rPr>
                <w:rFonts w:ascii="Times New Roman" w:hAnsi="Times New Roman" w:cs="Times New Roman"/>
                <w:b/>
                <w:bCs/>
                <w:sz w:val="24"/>
                <w:szCs w:val="24"/>
              </w:rPr>
              <w:t>ФОРМА</w:t>
            </w:r>
            <w:r w:rsidRPr="00B3336F">
              <w:rPr>
                <w:rFonts w:ascii="Times New Roman" w:hAnsi="Times New Roman" w:cs="Times New Roman"/>
                <w:b/>
                <w:bCs/>
                <w:sz w:val="24"/>
                <w:szCs w:val="24"/>
              </w:rPr>
              <w:br/>
              <w:t>заявки на проект</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Дата предоставления заявки _________________________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 xml:space="preserve">Название </w:t>
            </w:r>
            <w:proofErr w:type="spellStart"/>
            <w:r w:rsidRPr="00B3336F">
              <w:rPr>
                <w:rFonts w:ascii="Times New Roman" w:hAnsi="Times New Roman" w:cs="Times New Roman"/>
                <w:sz w:val="24"/>
                <w:szCs w:val="24"/>
              </w:rPr>
              <w:t>айыльного</w:t>
            </w:r>
            <w:proofErr w:type="spellEnd"/>
            <w:r w:rsidRPr="00B3336F">
              <w:rPr>
                <w:rFonts w:ascii="Times New Roman" w:hAnsi="Times New Roman" w:cs="Times New Roman"/>
                <w:sz w:val="24"/>
                <w:szCs w:val="24"/>
              </w:rPr>
              <w:t xml:space="preserve"> аймака/города 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Почтовый адрес органа МСУ_________________________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Телефон, факс, электронная почта 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Название проекта __________________________________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lastRenderedPageBreak/>
              <w:t>Руководитель исполнительного органа МСУ 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Размер запрашиваемой суммы 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Общая стоимость проекта ___________________________</w:t>
            </w:r>
          </w:p>
          <w:p w:rsidR="007D116B" w:rsidRPr="00B3336F" w:rsidRDefault="007D116B" w:rsidP="007D116B">
            <w:pPr>
              <w:tabs>
                <w:tab w:val="left" w:pos="6583"/>
                <w:tab w:val="left" w:pos="6617"/>
              </w:tabs>
              <w:spacing w:line="240" w:lineRule="auto"/>
              <w:ind w:left="63" w:hanging="63"/>
              <w:rPr>
                <w:rFonts w:ascii="Times New Roman" w:hAnsi="Times New Roman" w:cs="Times New Roman"/>
                <w:bCs/>
                <w:sz w:val="24"/>
                <w:szCs w:val="24"/>
              </w:rPr>
            </w:pPr>
            <w:r w:rsidRPr="00B3336F">
              <w:rPr>
                <w:rFonts w:ascii="Times New Roman" w:hAnsi="Times New Roman" w:cs="Times New Roman"/>
                <w:sz w:val="24"/>
                <w:szCs w:val="24"/>
              </w:rPr>
              <w:t>Предполагаемая продолжительность проекта __________</w:t>
            </w: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hd w:val="clear" w:color="auto" w:fill="FFFFFF"/>
              <w:spacing w:before="200" w:line="240" w:lineRule="auto"/>
              <w:ind w:firstLine="176"/>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1. Показатели ОМСУ</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Численность населения _______________________________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Количество сел ______________________________________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Уровень бедности (по социальному паспорту) _____________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Значение бюджетной обеспеченности ___________________</w:t>
            </w:r>
          </w:p>
          <w:p w:rsidR="007D116B" w:rsidRPr="00B3336F" w:rsidRDefault="007D116B" w:rsidP="007D116B">
            <w:pPr>
              <w:shd w:val="clear" w:color="auto" w:fill="FFFFFF"/>
              <w:spacing w:line="240" w:lineRule="auto"/>
              <w:ind w:firstLine="176"/>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2. Описание проблемы</w:t>
            </w:r>
          </w:p>
          <w:p w:rsidR="007D116B" w:rsidRPr="00B3336F" w:rsidRDefault="007D116B" w:rsidP="007D116B">
            <w:pPr>
              <w:shd w:val="clear" w:color="auto" w:fill="FFFFFF"/>
              <w:spacing w:after="60" w:line="276" w:lineRule="atLeast"/>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Приводится краткое и точное описание сложившейся ситуации и проблем, на решение которых направлен проект. (Представляется ясная количественная и качественная информация о группах населения и сферах общественной жизни, затронутых данными проблемами)____________</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b/>
                <w:bCs/>
                <w:sz w:val="24"/>
                <w:szCs w:val="24"/>
              </w:rPr>
              <w:t>1. Показатели ОМСУ</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Численность населения _____________________________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Количество сел ____________________________________</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Значение бюджетной обеспеченности _________________</w:t>
            </w:r>
          </w:p>
          <w:p w:rsidR="007D116B" w:rsidRPr="00B3336F" w:rsidRDefault="007D116B" w:rsidP="007D116B">
            <w:pPr>
              <w:spacing w:line="240" w:lineRule="auto"/>
              <w:rPr>
                <w:rFonts w:ascii="Times New Roman" w:hAnsi="Times New Roman" w:cs="Times New Roman"/>
                <w:sz w:val="24"/>
                <w:szCs w:val="24"/>
              </w:rPr>
            </w:pP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b/>
                <w:bCs/>
                <w:sz w:val="24"/>
                <w:szCs w:val="24"/>
              </w:rPr>
              <w:t>2. Описание проблемы</w:t>
            </w:r>
          </w:p>
          <w:p w:rsidR="007D116B" w:rsidRPr="00B3336F" w:rsidRDefault="007D116B" w:rsidP="007D116B">
            <w:pPr>
              <w:spacing w:line="240" w:lineRule="auto"/>
              <w:ind w:left="63" w:firstLine="142"/>
              <w:jc w:val="both"/>
              <w:rPr>
                <w:rFonts w:ascii="Times New Roman" w:hAnsi="Times New Roman" w:cs="Times New Roman"/>
                <w:sz w:val="24"/>
                <w:szCs w:val="24"/>
              </w:rPr>
            </w:pPr>
            <w:r w:rsidRPr="00B3336F">
              <w:rPr>
                <w:rFonts w:ascii="Times New Roman" w:hAnsi="Times New Roman" w:cs="Times New Roman"/>
                <w:sz w:val="24"/>
                <w:szCs w:val="24"/>
              </w:rPr>
              <w:t>Приводится краткое и точное описание сложившейся ситуации и проблем, на решение которых направлен проект. (Представляется ясная количественная и качественная информация о группах населения и сферах общественной жизни, затронутых данными проблемами)______________</w:t>
            </w:r>
          </w:p>
          <w:p w:rsidR="007D116B" w:rsidRPr="00B3336F" w:rsidRDefault="007D116B" w:rsidP="007D116B">
            <w:pPr>
              <w:tabs>
                <w:tab w:val="left" w:pos="6583"/>
                <w:tab w:val="left" w:pos="6617"/>
              </w:tabs>
              <w:spacing w:line="240" w:lineRule="auto"/>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hd w:val="clear" w:color="auto" w:fill="FFFFFF"/>
              <w:spacing w:line="240" w:lineRule="auto"/>
              <w:ind w:firstLine="176"/>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3. Цель проекта</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Краткое описание цели проекта </w:t>
            </w:r>
            <w:r w:rsidRPr="00B3336F">
              <w:rPr>
                <w:rFonts w:ascii="Times New Roman" w:eastAsia="Times New Roman" w:hAnsi="Times New Roman" w:cs="Times New Roman"/>
                <w:strike/>
                <w:sz w:val="24"/>
                <w:szCs w:val="24"/>
                <w:lang w:eastAsia="ru-RU"/>
              </w:rPr>
              <w:t>(чего Вы хотите достичь</w:t>
            </w:r>
            <w:r w:rsidRPr="00B3336F">
              <w:rPr>
                <w:rFonts w:ascii="Times New Roman" w:eastAsia="Times New Roman" w:hAnsi="Times New Roman" w:cs="Times New Roman"/>
                <w:sz w:val="24"/>
                <w:szCs w:val="24"/>
                <w:lang w:eastAsia="ru-RU"/>
              </w:rPr>
              <w:t>)_________</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b/>
                <w:bCs/>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b/>
                <w:bCs/>
                <w:sz w:val="24"/>
                <w:szCs w:val="24"/>
              </w:rPr>
              <w:t>3. Цель проекта</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Краткое описание цели проекта _________________________</w:t>
            </w:r>
          </w:p>
          <w:p w:rsidR="007D116B" w:rsidRPr="00B3336F" w:rsidRDefault="007D116B" w:rsidP="007D116B">
            <w:pPr>
              <w:spacing w:before="200" w:after="60" w:line="240" w:lineRule="auto"/>
              <w:ind w:firstLine="63"/>
              <w:rPr>
                <w:rFonts w:ascii="Times New Roman" w:hAnsi="Times New Roman" w:cs="Times New Roman"/>
                <w:b/>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hd w:val="clear" w:color="auto" w:fill="FFFFFF"/>
              <w:spacing w:line="240" w:lineRule="auto"/>
              <w:ind w:firstLine="176"/>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4. Задачи проекта</w:t>
            </w:r>
          </w:p>
          <w:p w:rsidR="007D116B" w:rsidRPr="00B3336F" w:rsidRDefault="007D116B" w:rsidP="007D116B">
            <w:pPr>
              <w:shd w:val="clear" w:color="auto" w:fill="FFFFFF"/>
              <w:spacing w:line="240" w:lineRule="auto"/>
              <w:ind w:firstLine="176"/>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Краткое описание шагов, необходимых для достижения цели проекта._____________________________________________________</w:t>
            </w:r>
          </w:p>
          <w:p w:rsidR="007D116B" w:rsidRPr="00B3336F" w:rsidRDefault="007D116B" w:rsidP="005864A7">
            <w:pPr>
              <w:shd w:val="clear" w:color="auto" w:fill="FFFFFF"/>
              <w:spacing w:before="200" w:line="240" w:lineRule="auto"/>
              <w:ind w:firstLine="176"/>
              <w:rPr>
                <w:rFonts w:ascii="Times New Roman" w:eastAsia="Times New Roman" w:hAnsi="Times New Roman" w:cs="Times New Roman"/>
                <w:b/>
                <w:bCs/>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b/>
                <w:bCs/>
                <w:sz w:val="24"/>
                <w:szCs w:val="24"/>
              </w:rPr>
              <w:t>4. Задачи проекта</w:t>
            </w:r>
          </w:p>
          <w:p w:rsidR="007D116B" w:rsidRPr="00B3336F" w:rsidRDefault="007D116B" w:rsidP="007D116B">
            <w:pPr>
              <w:spacing w:line="240" w:lineRule="auto"/>
              <w:ind w:firstLine="63"/>
              <w:rPr>
                <w:rFonts w:ascii="Times New Roman" w:hAnsi="Times New Roman" w:cs="Times New Roman"/>
                <w:sz w:val="24"/>
                <w:szCs w:val="24"/>
              </w:rPr>
            </w:pPr>
            <w:r w:rsidRPr="00B3336F">
              <w:rPr>
                <w:rFonts w:ascii="Times New Roman" w:hAnsi="Times New Roman" w:cs="Times New Roman"/>
                <w:sz w:val="24"/>
                <w:szCs w:val="24"/>
              </w:rPr>
              <w:t>Краткое описание шагов, необходимых для достижения цели проекта_____________________________________________</w:t>
            </w:r>
          </w:p>
          <w:p w:rsidR="007D116B" w:rsidRPr="00B3336F" w:rsidRDefault="007D116B" w:rsidP="007D116B">
            <w:pPr>
              <w:spacing w:line="240" w:lineRule="auto"/>
              <w:rPr>
                <w:rFonts w:ascii="Times New Roman" w:hAnsi="Times New Roman" w:cs="Times New Roman"/>
                <w:sz w:val="24"/>
                <w:szCs w:val="24"/>
              </w:rPr>
            </w:pPr>
          </w:p>
          <w:p w:rsidR="007D116B" w:rsidRPr="00B3336F" w:rsidRDefault="007D116B" w:rsidP="007D116B">
            <w:pPr>
              <w:spacing w:line="240" w:lineRule="auto"/>
              <w:ind w:firstLine="63"/>
              <w:rPr>
                <w:rFonts w:ascii="Times New Roman" w:hAnsi="Times New Roman" w:cs="Times New Roman"/>
                <w:b/>
                <w:bCs/>
                <w:sz w:val="24"/>
                <w:szCs w:val="24"/>
              </w:rPr>
            </w:pPr>
            <w:r w:rsidRPr="00B3336F">
              <w:rPr>
                <w:rFonts w:ascii="Times New Roman" w:hAnsi="Times New Roman" w:cs="Times New Roman"/>
                <w:bCs/>
                <w:sz w:val="24"/>
                <w:szCs w:val="24"/>
              </w:rPr>
              <w:t>4</w:t>
            </w:r>
            <w:r w:rsidRPr="00B3336F">
              <w:rPr>
                <w:rFonts w:ascii="Times New Roman" w:hAnsi="Times New Roman" w:cs="Times New Roman"/>
                <w:bCs/>
                <w:sz w:val="24"/>
                <w:szCs w:val="24"/>
                <w:vertAlign w:val="superscript"/>
              </w:rPr>
              <w:t>1</w:t>
            </w:r>
            <w:r w:rsidRPr="00B3336F">
              <w:rPr>
                <w:rFonts w:ascii="Times New Roman" w:hAnsi="Times New Roman" w:cs="Times New Roman"/>
                <w:b/>
                <w:bCs/>
                <w:sz w:val="24"/>
                <w:szCs w:val="24"/>
              </w:rPr>
              <w:t>. Количество ожидаемых рабочих мест (для экономических проектов)___________________________</w:t>
            </w:r>
          </w:p>
          <w:p w:rsidR="007D116B" w:rsidRPr="00B3336F" w:rsidRDefault="007D116B" w:rsidP="007D116B">
            <w:pPr>
              <w:spacing w:line="240" w:lineRule="auto"/>
              <w:ind w:left="63" w:firstLine="142"/>
              <w:rPr>
                <w:rFonts w:ascii="Times New Roman" w:hAnsi="Times New Roman" w:cs="Times New Roman"/>
                <w:b/>
                <w:bCs/>
                <w:sz w:val="24"/>
                <w:szCs w:val="24"/>
              </w:rPr>
            </w:pPr>
            <w:r w:rsidRPr="00B3336F">
              <w:rPr>
                <w:rFonts w:ascii="Times New Roman" w:hAnsi="Times New Roman" w:cs="Times New Roman"/>
                <w:b/>
                <w:bCs/>
                <w:sz w:val="24"/>
                <w:szCs w:val="24"/>
              </w:rPr>
              <w:t>4</w:t>
            </w:r>
            <w:r w:rsidRPr="00B3336F">
              <w:rPr>
                <w:rFonts w:ascii="Times New Roman" w:hAnsi="Times New Roman" w:cs="Times New Roman"/>
                <w:b/>
                <w:bCs/>
                <w:sz w:val="24"/>
                <w:szCs w:val="24"/>
                <w:vertAlign w:val="superscript"/>
              </w:rPr>
              <w:t>2</w:t>
            </w:r>
            <w:r w:rsidRPr="00B3336F">
              <w:rPr>
                <w:rFonts w:ascii="Times New Roman" w:hAnsi="Times New Roman" w:cs="Times New Roman"/>
                <w:b/>
                <w:bCs/>
                <w:sz w:val="24"/>
                <w:szCs w:val="24"/>
              </w:rPr>
              <w:t>. Количество ожидаемых рабочих мест для лиц с ограниченными возможностями здоровья (для экономических проектов)</w:t>
            </w:r>
            <w:r w:rsidRPr="00B3336F">
              <w:rPr>
                <w:rFonts w:ascii="Times New Roman" w:hAnsi="Times New Roman" w:cs="Times New Roman"/>
                <w:b/>
                <w:sz w:val="24"/>
                <w:szCs w:val="24"/>
              </w:rPr>
              <w:t>__________________________________________</w:t>
            </w:r>
          </w:p>
          <w:p w:rsidR="007D116B" w:rsidRPr="00B3336F" w:rsidRDefault="007D116B" w:rsidP="007D116B">
            <w:pPr>
              <w:spacing w:before="200" w:after="60" w:line="240" w:lineRule="auto"/>
              <w:ind w:firstLine="63"/>
              <w:rPr>
                <w:rFonts w:ascii="Times New Roman" w:hAnsi="Times New Roman" w:cs="Times New Roman"/>
                <w:b/>
                <w:bCs/>
                <w:sz w:val="24"/>
                <w:szCs w:val="24"/>
              </w:rPr>
            </w:pPr>
            <w:r w:rsidRPr="00B3336F">
              <w:rPr>
                <w:rFonts w:ascii="Times New Roman" w:hAnsi="Times New Roman" w:cs="Times New Roman"/>
                <w:b/>
                <w:bCs/>
                <w:sz w:val="24"/>
                <w:szCs w:val="24"/>
              </w:rPr>
              <w:t>4</w:t>
            </w:r>
            <w:r w:rsidRPr="00B3336F">
              <w:rPr>
                <w:rFonts w:ascii="Times New Roman" w:hAnsi="Times New Roman" w:cs="Times New Roman"/>
                <w:b/>
                <w:bCs/>
                <w:sz w:val="24"/>
                <w:szCs w:val="24"/>
                <w:vertAlign w:val="superscript"/>
              </w:rPr>
              <w:t>3</w:t>
            </w:r>
            <w:r w:rsidRPr="00B3336F">
              <w:rPr>
                <w:rFonts w:ascii="Times New Roman" w:hAnsi="Times New Roman" w:cs="Times New Roman"/>
                <w:b/>
                <w:bCs/>
                <w:sz w:val="24"/>
                <w:szCs w:val="24"/>
              </w:rPr>
              <w:t xml:space="preserve">. </w:t>
            </w:r>
            <w:proofErr w:type="spellStart"/>
            <w:r w:rsidRPr="00B3336F">
              <w:rPr>
                <w:rFonts w:ascii="Times New Roman" w:hAnsi="Times New Roman" w:cs="Times New Roman"/>
                <w:b/>
                <w:bCs/>
                <w:sz w:val="24"/>
                <w:szCs w:val="24"/>
              </w:rPr>
              <w:t>Инновационность</w:t>
            </w:r>
            <w:proofErr w:type="spellEnd"/>
            <w:r w:rsidRPr="00B3336F">
              <w:rPr>
                <w:rFonts w:ascii="Times New Roman" w:hAnsi="Times New Roman" w:cs="Times New Roman"/>
                <w:b/>
                <w:bCs/>
                <w:sz w:val="24"/>
                <w:szCs w:val="24"/>
              </w:rPr>
              <w:t xml:space="preserve"> проекта (для экономических проектов)___________________________________________</w:t>
            </w:r>
          </w:p>
          <w:p w:rsidR="007D116B" w:rsidRPr="00B3336F" w:rsidRDefault="007D116B" w:rsidP="007D116B">
            <w:pPr>
              <w:spacing w:line="240" w:lineRule="auto"/>
              <w:rPr>
                <w:rFonts w:ascii="Times New Roman" w:hAnsi="Times New Roman" w:cs="Times New Roman"/>
                <w:b/>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hd w:val="clear" w:color="auto" w:fill="FFFFFF"/>
              <w:spacing w:before="200" w:line="240" w:lineRule="auto"/>
              <w:ind w:firstLine="176"/>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5. Техническая часть проекта</w:t>
            </w:r>
          </w:p>
          <w:p w:rsidR="007D116B" w:rsidRPr="00B3336F" w:rsidRDefault="007D116B" w:rsidP="007D116B">
            <w:pPr>
              <w:shd w:val="clear" w:color="auto" w:fill="FFFFFF"/>
              <w:spacing w:line="240" w:lineRule="auto"/>
              <w:ind w:firstLine="318"/>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В состав технического проекта входят первые 11 пунктов следующей таблицы, по необходимости. Исходя из предлагаемых мероприятий </w:t>
            </w:r>
            <w:r w:rsidRPr="00B3336F">
              <w:rPr>
                <w:rFonts w:ascii="Times New Roman" w:eastAsia="Times New Roman" w:hAnsi="Times New Roman" w:cs="Times New Roman"/>
                <w:strike/>
                <w:sz w:val="24"/>
                <w:szCs w:val="24"/>
                <w:lang w:eastAsia="ru-RU"/>
              </w:rPr>
              <w:t>(п.5)</w:t>
            </w:r>
            <w:r w:rsidRPr="00B3336F">
              <w:rPr>
                <w:rFonts w:ascii="Times New Roman" w:eastAsia="Times New Roman" w:hAnsi="Times New Roman" w:cs="Times New Roman"/>
                <w:sz w:val="24"/>
                <w:szCs w:val="24"/>
                <w:lang w:eastAsia="ru-RU"/>
              </w:rPr>
              <w:t xml:space="preserve"> заполните нижеследующую таблицу.</w:t>
            </w:r>
          </w:p>
          <w:p w:rsidR="007D116B" w:rsidRPr="00B3336F" w:rsidRDefault="007D116B" w:rsidP="007D116B">
            <w:pPr>
              <w:shd w:val="clear" w:color="auto" w:fill="FFFFFF"/>
              <w:spacing w:line="240" w:lineRule="auto"/>
              <w:ind w:firstLine="318"/>
              <w:rPr>
                <w:rFonts w:ascii="Times New Roman" w:eastAsia="Times New Roman" w:hAnsi="Times New Roman" w:cs="Times New Roman"/>
                <w:sz w:val="24"/>
                <w:szCs w:val="24"/>
                <w:lang w:eastAsia="ru-RU"/>
              </w:rPr>
            </w:pPr>
          </w:p>
          <w:tbl>
            <w:tblPr>
              <w:tblW w:w="7861" w:type="dxa"/>
              <w:shd w:val="clear" w:color="auto" w:fill="FFFFFF"/>
              <w:tblLayout w:type="fixed"/>
              <w:tblCellMar>
                <w:left w:w="0" w:type="dxa"/>
                <w:right w:w="0" w:type="dxa"/>
              </w:tblCellMar>
              <w:tblLook w:val="04A0" w:firstRow="1" w:lastRow="0" w:firstColumn="1" w:lastColumn="0" w:noHBand="0" w:noVBand="1"/>
            </w:tblPr>
            <w:tblGrid>
              <w:gridCol w:w="451"/>
              <w:gridCol w:w="1692"/>
              <w:gridCol w:w="1049"/>
              <w:gridCol w:w="1652"/>
              <w:gridCol w:w="1446"/>
              <w:gridCol w:w="1571"/>
            </w:tblGrid>
            <w:tr w:rsidR="00B3336F" w:rsidRPr="00B3336F" w:rsidTr="00A0155D">
              <w:tc>
                <w:tcPr>
                  <w:tcW w:w="28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Cs/>
                      <w:sz w:val="24"/>
                      <w:szCs w:val="24"/>
                      <w:lang w:eastAsia="ru-RU"/>
                    </w:rPr>
                    <w:t>№</w:t>
                  </w:r>
                </w:p>
              </w:tc>
              <w:tc>
                <w:tcPr>
                  <w:tcW w:w="107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Cs/>
                      <w:sz w:val="24"/>
                      <w:szCs w:val="24"/>
                      <w:lang w:eastAsia="ru-RU"/>
                    </w:rPr>
                    <w:t>Мероприятия</w:t>
                  </w:r>
                </w:p>
              </w:tc>
              <w:tc>
                <w:tcPr>
                  <w:tcW w:w="6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Cs/>
                      <w:sz w:val="24"/>
                      <w:szCs w:val="24"/>
                      <w:lang w:eastAsia="ru-RU"/>
                    </w:rPr>
                    <w:t>Требуется или нет</w:t>
                  </w:r>
                </w:p>
              </w:tc>
              <w:tc>
                <w:tcPr>
                  <w:tcW w:w="105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Cs/>
                      <w:sz w:val="24"/>
                      <w:szCs w:val="24"/>
                      <w:lang w:eastAsia="ru-RU"/>
                    </w:rPr>
                    <w:t xml:space="preserve">Кем исполняется (название </w:t>
                  </w:r>
                  <w:proofErr w:type="spellStart"/>
                  <w:r w:rsidRPr="00B3336F">
                    <w:rPr>
                      <w:rFonts w:ascii="Times New Roman" w:eastAsia="Times New Roman" w:hAnsi="Times New Roman" w:cs="Times New Roman"/>
                      <w:bCs/>
                      <w:sz w:val="24"/>
                      <w:szCs w:val="24"/>
                      <w:lang w:eastAsia="ru-RU"/>
                    </w:rPr>
                    <w:t>организаци</w:t>
                  </w:r>
                  <w:proofErr w:type="spellEnd"/>
                  <w:r w:rsidRPr="00B3336F">
                    <w:rPr>
                      <w:rFonts w:ascii="Times New Roman" w:eastAsia="Times New Roman" w:hAnsi="Times New Roman" w:cs="Times New Roman"/>
                      <w:bCs/>
                      <w:sz w:val="24"/>
                      <w:szCs w:val="24"/>
                      <w:lang w:eastAsia="ru-RU"/>
                    </w:rPr>
                    <w:t>)</w:t>
                  </w:r>
                </w:p>
              </w:tc>
              <w:tc>
                <w:tcPr>
                  <w:tcW w:w="92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Cs/>
                      <w:strike/>
                      <w:sz w:val="24"/>
                      <w:szCs w:val="24"/>
                      <w:lang w:eastAsia="ru-RU"/>
                    </w:rPr>
                    <w:t>Ответственный</w:t>
                  </w:r>
                </w:p>
              </w:tc>
              <w:tc>
                <w:tcPr>
                  <w:tcW w:w="99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Cs/>
                      <w:sz w:val="24"/>
                      <w:szCs w:val="24"/>
                      <w:lang w:eastAsia="ru-RU"/>
                    </w:rPr>
                    <w:t>Результат</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Оценка технического состояния объекта</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Рабочая комиссия</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Дефектный акт</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Подготовка схем или плана объекта</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Специалист или организация (фирма)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Чертежи, Технический паспорт</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3</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Топографические работы</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 область, город, архитектура, Частная фирма, имеющая лицензию</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Топографическая съемка</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4</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Лабораторные и другие исследования</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Районные, областные, городские службы</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Анализы</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5</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Оформление АПЗ</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Районная, городская архитектура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АПЗ</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lastRenderedPageBreak/>
                    <w:t>6</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Отвод земельного участка</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Районная, городская, архитектура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Акт отвода</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7</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Оформление технических условий(*)</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Районные, областные, городские службы</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Технические условия</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8</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Оформление заключений(*)</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Районные, областные, городские службы</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Заключение</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9</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Подготовка детальных чертежей (ПСД)</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Районная, областная городская архитектура, Частная фирма, имеющая лицензию</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ПСД</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10</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Описание спецификации работ, оборудования и материалов</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Спец. или специальная организация (фирма)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Описание спецификации</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11</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Расчет объемов работ, количества материалов и оборудования</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Спец. или специальная организация (фирма)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Ведомость объемов работ, материальная, оборудование, Расчетная часть</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12</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Подготовка пояснительно</w:t>
                  </w:r>
                  <w:r w:rsidRPr="00B3336F">
                    <w:rPr>
                      <w:rFonts w:ascii="Times New Roman" w:eastAsia="Times New Roman" w:hAnsi="Times New Roman" w:cs="Times New Roman"/>
                      <w:sz w:val="24"/>
                      <w:szCs w:val="24"/>
                      <w:lang w:eastAsia="ru-RU"/>
                    </w:rPr>
                    <w:lastRenderedPageBreak/>
                    <w:t>й записки</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Спец. или специальная </w:t>
                  </w:r>
                  <w:r w:rsidRPr="00B3336F">
                    <w:rPr>
                      <w:rFonts w:ascii="Times New Roman" w:eastAsia="Times New Roman" w:hAnsi="Times New Roman" w:cs="Times New Roman"/>
                      <w:sz w:val="24"/>
                      <w:szCs w:val="24"/>
                      <w:lang w:eastAsia="ru-RU"/>
                    </w:rPr>
                    <w:lastRenderedPageBreak/>
                    <w:t>организация (фирма)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Пояснительная записка</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lastRenderedPageBreak/>
                    <w:t>13</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Согласование ПСД</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Районная, городская архитектура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Согласованный ПСД</w:t>
                  </w:r>
                </w:p>
              </w:tc>
            </w:tr>
            <w:tr w:rsidR="00B3336F" w:rsidRPr="00B3336F" w:rsidTr="00A0155D">
              <w:tc>
                <w:tcPr>
                  <w:tcW w:w="28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14</w:t>
                  </w:r>
                </w:p>
              </w:tc>
              <w:tc>
                <w:tcPr>
                  <w:tcW w:w="10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Регистрация и получение разрешения на выполнение строительно-монтажных работ (СМР)</w:t>
                  </w:r>
                </w:p>
              </w:tc>
              <w:tc>
                <w:tcPr>
                  <w:tcW w:w="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0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Государственное агентство строительного надзора</w:t>
                  </w:r>
                </w:p>
              </w:tc>
              <w:tc>
                <w:tcPr>
                  <w:tcW w:w="9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116B" w:rsidRPr="00B3336F" w:rsidRDefault="007D116B"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Регистрация и разрешение на выполнение СМР</w:t>
                  </w:r>
                </w:p>
              </w:tc>
            </w:tr>
          </w:tbl>
          <w:p w:rsidR="007D116B" w:rsidRPr="00B3336F" w:rsidRDefault="007D116B" w:rsidP="007D116B">
            <w:pPr>
              <w:shd w:val="clear" w:color="auto" w:fill="FFFFFF"/>
              <w:spacing w:after="60" w:line="276" w:lineRule="atLeast"/>
              <w:jc w:val="both"/>
              <w:rPr>
                <w:rFonts w:ascii="Times New Roman" w:eastAsia="Times New Roman" w:hAnsi="Times New Roman" w:cs="Times New Roman"/>
                <w:sz w:val="24"/>
                <w:szCs w:val="24"/>
                <w:lang w:eastAsia="ru-RU"/>
              </w:rPr>
            </w:pPr>
          </w:p>
          <w:p w:rsidR="007D116B" w:rsidRPr="00B3336F" w:rsidRDefault="007D116B" w:rsidP="007D116B">
            <w:pPr>
              <w:shd w:val="clear" w:color="auto" w:fill="FFFFFF"/>
              <w:spacing w:after="60" w:line="276" w:lineRule="atLeast"/>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 Технические условия оформляются по специфике </w:t>
            </w:r>
            <w:r w:rsidRPr="00B3336F">
              <w:rPr>
                <w:rFonts w:ascii="Times New Roman" w:eastAsia="Times New Roman" w:hAnsi="Times New Roman" w:cs="Times New Roman"/>
                <w:strike/>
                <w:sz w:val="24"/>
                <w:szCs w:val="24"/>
                <w:lang w:eastAsia="ru-RU"/>
              </w:rPr>
              <w:t>МП</w:t>
            </w:r>
            <w:r w:rsidRPr="00B3336F">
              <w:rPr>
                <w:rFonts w:ascii="Times New Roman" w:eastAsia="Times New Roman" w:hAnsi="Times New Roman" w:cs="Times New Roman"/>
                <w:sz w:val="24"/>
                <w:szCs w:val="24"/>
                <w:lang w:eastAsia="ru-RU"/>
              </w:rPr>
              <w:t xml:space="preserve"> и выдаются ОАО "Электрические станции", службами водоканалов (при подключении к питьевому водопроводу, центральной канализации), </w:t>
            </w:r>
            <w:r w:rsidRPr="00B3336F">
              <w:rPr>
                <w:rFonts w:ascii="Times New Roman" w:eastAsia="Times New Roman" w:hAnsi="Times New Roman" w:cs="Times New Roman"/>
                <w:strike/>
                <w:sz w:val="24"/>
                <w:szCs w:val="24"/>
                <w:lang w:eastAsia="ru-RU"/>
              </w:rPr>
              <w:t>ОАО "</w:t>
            </w:r>
            <w:proofErr w:type="spellStart"/>
            <w:r w:rsidRPr="00B3336F">
              <w:rPr>
                <w:rFonts w:ascii="Times New Roman" w:eastAsia="Times New Roman" w:hAnsi="Times New Roman" w:cs="Times New Roman"/>
                <w:strike/>
                <w:sz w:val="24"/>
                <w:szCs w:val="24"/>
                <w:lang w:eastAsia="ru-RU"/>
              </w:rPr>
              <w:t>Кыргызтелеком</w:t>
            </w:r>
            <w:proofErr w:type="spellEnd"/>
            <w:r w:rsidRPr="00B3336F">
              <w:rPr>
                <w:rFonts w:ascii="Times New Roman" w:eastAsia="Times New Roman" w:hAnsi="Times New Roman" w:cs="Times New Roman"/>
                <w:strike/>
                <w:sz w:val="24"/>
                <w:szCs w:val="24"/>
                <w:lang w:eastAsia="ru-RU"/>
              </w:rPr>
              <w:t xml:space="preserve">", газового хозяйства </w:t>
            </w:r>
            <w:r w:rsidRPr="00B3336F">
              <w:rPr>
                <w:rFonts w:ascii="Times New Roman" w:eastAsia="Times New Roman" w:hAnsi="Times New Roman" w:cs="Times New Roman"/>
                <w:sz w:val="24"/>
                <w:szCs w:val="24"/>
                <w:lang w:eastAsia="ru-RU"/>
              </w:rPr>
              <w:t>и т.д.</w:t>
            </w:r>
          </w:p>
          <w:p w:rsidR="007D116B" w:rsidRPr="00B3336F" w:rsidRDefault="007D116B" w:rsidP="007D116B">
            <w:pPr>
              <w:shd w:val="clear" w:color="auto" w:fill="FFFFFF"/>
              <w:spacing w:after="60" w:line="276" w:lineRule="atLeast"/>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 Заключения оформляются на ПСД по специфике </w:t>
            </w:r>
            <w:r w:rsidRPr="00B3336F">
              <w:rPr>
                <w:rFonts w:ascii="Times New Roman" w:eastAsia="Times New Roman" w:hAnsi="Times New Roman" w:cs="Times New Roman"/>
                <w:strike/>
                <w:sz w:val="24"/>
                <w:szCs w:val="24"/>
                <w:lang w:eastAsia="ru-RU"/>
              </w:rPr>
              <w:t>МП</w:t>
            </w:r>
            <w:r w:rsidRPr="00B3336F">
              <w:rPr>
                <w:rFonts w:ascii="Times New Roman" w:eastAsia="Times New Roman" w:hAnsi="Times New Roman" w:cs="Times New Roman"/>
                <w:sz w:val="24"/>
                <w:szCs w:val="24"/>
                <w:lang w:eastAsia="ru-RU"/>
              </w:rPr>
              <w:t xml:space="preserve"> и выдаются региональными филиалами и областными представительствами </w:t>
            </w:r>
            <w:proofErr w:type="spellStart"/>
            <w:r w:rsidRPr="00B3336F">
              <w:rPr>
                <w:rFonts w:ascii="Times New Roman" w:eastAsia="Times New Roman" w:hAnsi="Times New Roman" w:cs="Times New Roman"/>
                <w:sz w:val="24"/>
                <w:szCs w:val="24"/>
                <w:lang w:eastAsia="ru-RU"/>
              </w:rPr>
              <w:t>госэкспертизы</w:t>
            </w:r>
            <w:proofErr w:type="spellEnd"/>
            <w:r w:rsidRPr="00B3336F">
              <w:rPr>
                <w:rFonts w:ascii="Times New Roman" w:eastAsia="Times New Roman" w:hAnsi="Times New Roman" w:cs="Times New Roman"/>
                <w:sz w:val="24"/>
                <w:szCs w:val="24"/>
                <w:lang w:eastAsia="ru-RU"/>
              </w:rPr>
              <w:t xml:space="preserve"> ГААСЖКХ, СЭС, УООС, пожарной и ветеринарно-санитарной службами и т.д.</w:t>
            </w:r>
          </w:p>
          <w:p w:rsidR="007D116B" w:rsidRPr="00B3336F" w:rsidRDefault="007D116B" w:rsidP="007D116B">
            <w:pPr>
              <w:shd w:val="clear" w:color="auto" w:fill="FFFFFF"/>
              <w:spacing w:after="60" w:line="276" w:lineRule="atLeast"/>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Подготовленные документы по пункту 6 назовите "Техническая документация" и приложите, как Приложение 8. Желательно сделать обложку, вложить все документы, сделать оглавление.</w:t>
            </w:r>
          </w:p>
          <w:p w:rsidR="007D116B" w:rsidRPr="00B3336F" w:rsidRDefault="007D116B" w:rsidP="007D116B">
            <w:pPr>
              <w:shd w:val="clear" w:color="auto" w:fill="FFFFFF"/>
              <w:spacing w:after="60" w:line="276" w:lineRule="atLeast"/>
              <w:ind w:firstLine="318"/>
              <w:jc w:val="both"/>
              <w:rPr>
                <w:rFonts w:ascii="Times New Roman" w:eastAsia="Times New Roman" w:hAnsi="Times New Roman" w:cs="Times New Roman"/>
                <w:strike/>
                <w:sz w:val="24"/>
                <w:szCs w:val="24"/>
                <w:lang w:eastAsia="ru-RU"/>
              </w:rPr>
            </w:pPr>
          </w:p>
          <w:p w:rsidR="007D116B" w:rsidRPr="00B3336F" w:rsidRDefault="007D116B" w:rsidP="005864A7">
            <w:pPr>
              <w:shd w:val="clear" w:color="auto" w:fill="FFFFFF"/>
              <w:spacing w:before="200" w:line="240" w:lineRule="auto"/>
              <w:ind w:firstLine="176"/>
              <w:rPr>
                <w:rFonts w:ascii="Times New Roman" w:eastAsia="Times New Roman" w:hAnsi="Times New Roman" w:cs="Times New Roman"/>
                <w:b/>
                <w:bCs/>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ind w:firstLine="63"/>
              <w:rPr>
                <w:rFonts w:ascii="Times New Roman" w:hAnsi="Times New Roman" w:cs="Times New Roman"/>
                <w:sz w:val="24"/>
                <w:szCs w:val="24"/>
              </w:rPr>
            </w:pPr>
            <w:r w:rsidRPr="00B3336F">
              <w:rPr>
                <w:rFonts w:ascii="Times New Roman" w:hAnsi="Times New Roman" w:cs="Times New Roman"/>
                <w:b/>
                <w:bCs/>
                <w:sz w:val="24"/>
                <w:szCs w:val="24"/>
              </w:rPr>
              <w:lastRenderedPageBreak/>
              <w:t>5. Техническая часть проекта</w:t>
            </w:r>
          </w:p>
          <w:p w:rsidR="007D116B" w:rsidRPr="00B3336F" w:rsidRDefault="007D116B" w:rsidP="007D116B">
            <w:pPr>
              <w:spacing w:line="240" w:lineRule="auto"/>
              <w:ind w:left="34" w:firstLine="284"/>
              <w:jc w:val="both"/>
              <w:rPr>
                <w:rFonts w:ascii="Times New Roman" w:hAnsi="Times New Roman" w:cs="Times New Roman"/>
                <w:sz w:val="24"/>
                <w:szCs w:val="24"/>
              </w:rPr>
            </w:pPr>
            <w:r w:rsidRPr="00B3336F">
              <w:rPr>
                <w:rFonts w:ascii="Times New Roman" w:hAnsi="Times New Roman" w:cs="Times New Roman"/>
                <w:sz w:val="24"/>
                <w:szCs w:val="24"/>
              </w:rPr>
              <w:t>В состав технического проекта входят первые 11 пунктов следующей таблицы, по необходимости. Исходя из предлагаемых мероприятий, необходимо заполнить нижеследующую таблицу.</w:t>
            </w:r>
          </w:p>
          <w:tbl>
            <w:tblPr>
              <w:tblW w:w="6862" w:type="dxa"/>
              <w:tblLayout w:type="fixed"/>
              <w:tblCellMar>
                <w:left w:w="0" w:type="dxa"/>
                <w:right w:w="0" w:type="dxa"/>
              </w:tblCellMar>
              <w:tblLook w:val="04A0" w:firstRow="1" w:lastRow="0" w:firstColumn="1" w:lastColumn="0" w:noHBand="0" w:noVBand="1"/>
            </w:tblPr>
            <w:tblGrid>
              <w:gridCol w:w="477"/>
              <w:gridCol w:w="1531"/>
              <w:gridCol w:w="1024"/>
              <w:gridCol w:w="979"/>
              <w:gridCol w:w="1466"/>
              <w:gridCol w:w="1385"/>
            </w:tblGrid>
            <w:tr w:rsidR="00B3336F" w:rsidRPr="00B3336F" w:rsidTr="00A0155D">
              <w:tc>
                <w:tcPr>
                  <w:tcW w:w="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jc w:val="center"/>
                    <w:rPr>
                      <w:rFonts w:ascii="Times New Roman" w:hAnsi="Times New Roman" w:cs="Times New Roman"/>
                      <w:b/>
                      <w:sz w:val="24"/>
                      <w:szCs w:val="24"/>
                    </w:rPr>
                  </w:pPr>
                  <w:r w:rsidRPr="00B3336F">
                    <w:rPr>
                      <w:rFonts w:ascii="Times New Roman" w:hAnsi="Times New Roman" w:cs="Times New Roman"/>
                      <w:b/>
                      <w:bCs/>
                      <w:sz w:val="24"/>
                      <w:szCs w:val="24"/>
                    </w:rPr>
                    <w:t>№</w:t>
                  </w:r>
                </w:p>
              </w:tc>
              <w:tc>
                <w:tcPr>
                  <w:tcW w:w="11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Мероприятия</w:t>
                  </w:r>
                </w:p>
              </w:tc>
              <w:tc>
                <w:tcPr>
                  <w:tcW w:w="746" w:type="pct"/>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Требуется или нет</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 xml:space="preserve">Имеется ли </w:t>
                  </w:r>
                </w:p>
                <w:p w:rsidR="007D116B" w:rsidRPr="00B3336F" w:rsidRDefault="007D116B" w:rsidP="00A0155D">
                  <w:pPr>
                    <w:spacing w:after="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в наличии</w:t>
                  </w:r>
                </w:p>
              </w:tc>
              <w:tc>
                <w:tcPr>
                  <w:tcW w:w="106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Кем исполняется (название организации)</w:t>
                  </w:r>
                </w:p>
              </w:tc>
              <w:tc>
                <w:tcPr>
                  <w:tcW w:w="10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 xml:space="preserve">Ожидаемый </w:t>
                  </w:r>
                  <w:r w:rsidRPr="00B3336F">
                    <w:rPr>
                      <w:rFonts w:ascii="Times New Roman" w:hAnsi="Times New Roman" w:cs="Times New Roman"/>
                      <w:bCs/>
                      <w:sz w:val="24"/>
                      <w:szCs w:val="24"/>
                    </w:rPr>
                    <w:t>результат</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Оценка технического состояния объекта</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Рабочая комиссия</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Дефектный акт</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Подготовка схем или плана объекта</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Специалист или организация (фирма)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Чертежи, Технический паспорт</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Топографические работы</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 область, город, архитектура, Частная фирма, имеющая лицензию</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Топографическая съемка</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Лабораторные и другие исследования</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Районные, областные, городские службы</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Анализы</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Оформление АПЗ</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Районная, городская архитектур</w:t>
                  </w:r>
                  <w:r w:rsidRPr="00B3336F">
                    <w:rPr>
                      <w:rFonts w:ascii="Times New Roman" w:hAnsi="Times New Roman" w:cs="Times New Roman"/>
                      <w:sz w:val="24"/>
                      <w:szCs w:val="24"/>
                    </w:rPr>
                    <w:lastRenderedPageBreak/>
                    <w:t>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lastRenderedPageBreak/>
                    <w:t>АПЗ</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lastRenderedPageBreak/>
                    <w:t>6</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Отвод земельного участка</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Районная, городская, архитектура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Акт отвода</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Оформление технических условий</w:t>
                  </w:r>
                  <w:proofErr w:type="gramStart"/>
                  <w:r w:rsidRPr="00B3336F">
                    <w:rPr>
                      <w:rFonts w:ascii="Times New Roman" w:hAnsi="Times New Roman" w:cs="Times New Roman"/>
                      <w:sz w:val="24"/>
                      <w:szCs w:val="24"/>
                    </w:rPr>
                    <w:t xml:space="preserve"> (*)</w:t>
                  </w:r>
                  <w:proofErr w:type="gramEnd"/>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Районные, областные, городские службы</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Технические условия</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8</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Оформление заключений</w:t>
                  </w:r>
                  <w:proofErr w:type="gramStart"/>
                  <w:r w:rsidRPr="00B3336F">
                    <w:rPr>
                      <w:rFonts w:ascii="Times New Roman" w:hAnsi="Times New Roman" w:cs="Times New Roman"/>
                      <w:sz w:val="24"/>
                      <w:szCs w:val="24"/>
                    </w:rPr>
                    <w:t xml:space="preserve"> (*)</w:t>
                  </w:r>
                  <w:proofErr w:type="gramEnd"/>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Районные, областные, городские службы</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Заключение</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9</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Подготовка детальных чертежей (ПСД)</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Районная, областная городская архитектура, Частная фирма, имеющая лицензию</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ПСД</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Описание спецификации работ, оборудования и материалов</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Спец. или специальная организация (фирма)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Описание спецификации</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11</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Расчет объемов работ, количества материалов и оборудован</w:t>
                  </w:r>
                  <w:r w:rsidRPr="00B3336F">
                    <w:rPr>
                      <w:rFonts w:ascii="Times New Roman" w:hAnsi="Times New Roman" w:cs="Times New Roman"/>
                      <w:sz w:val="24"/>
                      <w:szCs w:val="24"/>
                    </w:rPr>
                    <w:lastRenderedPageBreak/>
                    <w:t>ия</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Спец. или специальная организация (фирма)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Ведомость объемов работ, материальная, оборудование, </w:t>
                  </w:r>
                  <w:r w:rsidRPr="00B3336F">
                    <w:rPr>
                      <w:rFonts w:ascii="Times New Roman" w:hAnsi="Times New Roman" w:cs="Times New Roman"/>
                      <w:sz w:val="24"/>
                      <w:szCs w:val="24"/>
                    </w:rPr>
                    <w:lastRenderedPageBreak/>
                    <w:t>Расчетная часть</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lastRenderedPageBreak/>
                    <w:t>12</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Подготовка пояснительной записки</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Спец. или специальная организация (фирма)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Пояснительная записка</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13</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Согласование ПСД</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Районная, городская архитектура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Согласованный ПСД</w:t>
                  </w:r>
                </w:p>
              </w:tc>
            </w:tr>
            <w:tr w:rsidR="00B3336F" w:rsidRPr="00B3336F" w:rsidTr="00A0155D">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14</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Регистрация и получение разрешения на выполнение строительно-монтажных работ (СМР)</w:t>
                  </w:r>
                </w:p>
              </w:tc>
              <w:tc>
                <w:tcPr>
                  <w:tcW w:w="746" w:type="pct"/>
                  <w:tcBorders>
                    <w:top w:val="nil"/>
                    <w:left w:val="nil"/>
                    <w:bottom w:val="single" w:sz="8" w:space="0" w:color="auto"/>
                    <w:right w:val="single" w:sz="4"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13" w:type="pct"/>
                  <w:tcBorders>
                    <w:top w:val="single" w:sz="4" w:space="0" w:color="auto"/>
                    <w:left w:val="single" w:sz="4" w:space="0" w:color="auto"/>
                    <w:bottom w:val="single" w:sz="4" w:space="0" w:color="auto"/>
                    <w:right w:val="single" w:sz="4" w:space="0" w:color="auto"/>
                  </w:tcBorders>
                </w:tcPr>
                <w:p w:rsidR="007D116B" w:rsidRPr="00B3336F" w:rsidRDefault="007D116B" w:rsidP="00A0155D">
                  <w:pPr>
                    <w:spacing w:after="0" w:line="240" w:lineRule="auto"/>
                    <w:rPr>
                      <w:rFonts w:ascii="Times New Roman" w:hAnsi="Times New Roman" w:cs="Times New Roman"/>
                      <w:sz w:val="24"/>
                      <w:szCs w:val="24"/>
                    </w:rPr>
                  </w:pPr>
                </w:p>
              </w:tc>
              <w:tc>
                <w:tcPr>
                  <w:tcW w:w="106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Государственное агентство строительного надзора</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7D116B" w:rsidRPr="00B3336F" w:rsidRDefault="007D116B"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Регистрация и разрешение на выполнение СМР</w:t>
                  </w:r>
                </w:p>
              </w:tc>
            </w:tr>
          </w:tbl>
          <w:p w:rsidR="007D116B" w:rsidRPr="00B3336F" w:rsidRDefault="007D116B" w:rsidP="007D116B">
            <w:pPr>
              <w:spacing w:after="60" w:line="240" w:lineRule="auto"/>
              <w:rPr>
                <w:rFonts w:ascii="Times New Roman" w:hAnsi="Times New Roman" w:cs="Times New Roman"/>
                <w:sz w:val="24"/>
                <w:szCs w:val="24"/>
              </w:rPr>
            </w:pPr>
          </w:p>
          <w:p w:rsidR="007D116B" w:rsidRPr="00B3336F" w:rsidRDefault="007D116B" w:rsidP="007D116B">
            <w:pPr>
              <w:ind w:firstLine="567"/>
              <w:rPr>
                <w:rFonts w:ascii="Times New Roman" w:hAnsi="Times New Roman" w:cs="Times New Roman"/>
                <w:sz w:val="24"/>
                <w:szCs w:val="24"/>
              </w:rPr>
            </w:pPr>
            <w:r w:rsidRPr="00B3336F">
              <w:rPr>
                <w:rFonts w:ascii="Times New Roman" w:hAnsi="Times New Roman" w:cs="Times New Roman"/>
                <w:sz w:val="24"/>
                <w:szCs w:val="24"/>
              </w:rPr>
              <w:t xml:space="preserve">(*) Технические условия оформляются по специфике </w:t>
            </w:r>
            <w:r w:rsidRPr="00B3336F">
              <w:rPr>
                <w:rFonts w:ascii="Times New Roman" w:hAnsi="Times New Roman" w:cs="Times New Roman"/>
                <w:b/>
                <w:sz w:val="24"/>
                <w:szCs w:val="24"/>
              </w:rPr>
              <w:t>проекта</w:t>
            </w:r>
            <w:r w:rsidRPr="00B3336F">
              <w:rPr>
                <w:rFonts w:ascii="Times New Roman" w:hAnsi="Times New Roman" w:cs="Times New Roman"/>
                <w:sz w:val="24"/>
                <w:szCs w:val="24"/>
              </w:rPr>
              <w:t xml:space="preserve"> и выдаются ОАО "Электрические станции", службами водоканалов (при подключении к питьевому водопроводу, центральной канализации) и т.д.</w:t>
            </w:r>
          </w:p>
          <w:p w:rsidR="007D116B" w:rsidRPr="00B3336F" w:rsidRDefault="007D116B" w:rsidP="007D116B">
            <w:pPr>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 Заключения оформляются на ПСД по специфике </w:t>
            </w:r>
            <w:r w:rsidRPr="00B3336F">
              <w:rPr>
                <w:rFonts w:ascii="Times New Roman" w:hAnsi="Times New Roman" w:cs="Times New Roman"/>
                <w:b/>
                <w:sz w:val="24"/>
                <w:szCs w:val="24"/>
              </w:rPr>
              <w:t>проекта</w:t>
            </w:r>
            <w:r w:rsidRPr="00B3336F">
              <w:rPr>
                <w:rFonts w:ascii="Times New Roman" w:hAnsi="Times New Roman" w:cs="Times New Roman"/>
                <w:sz w:val="24"/>
                <w:szCs w:val="24"/>
              </w:rPr>
              <w:t xml:space="preserve"> и выдаются региональными филиалами и областными представительствами </w:t>
            </w:r>
            <w:proofErr w:type="spellStart"/>
            <w:r w:rsidRPr="00B3336F">
              <w:rPr>
                <w:rFonts w:ascii="Times New Roman" w:hAnsi="Times New Roman" w:cs="Times New Roman"/>
                <w:sz w:val="24"/>
                <w:szCs w:val="24"/>
              </w:rPr>
              <w:t>госэкспертизы</w:t>
            </w:r>
            <w:proofErr w:type="spellEnd"/>
            <w:r w:rsidRPr="00B3336F">
              <w:rPr>
                <w:rFonts w:ascii="Times New Roman" w:hAnsi="Times New Roman" w:cs="Times New Roman"/>
                <w:sz w:val="24"/>
                <w:szCs w:val="24"/>
              </w:rPr>
              <w:t xml:space="preserve"> ГААСЖКХ, СЭС, УООС, пожарной и ветеринарно-санитарной службами и т.д.</w:t>
            </w: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before="200" w:after="120" w:line="276" w:lineRule="atLeast"/>
              <w:ind w:firstLine="318"/>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6. Расчетная стоимость проекта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5"/>
              <w:gridCol w:w="2988"/>
              <w:gridCol w:w="864"/>
              <w:gridCol w:w="1021"/>
              <w:gridCol w:w="1257"/>
              <w:gridCol w:w="1257"/>
            </w:tblGrid>
            <w:tr w:rsidR="00B3336F" w:rsidRPr="00B3336F" w:rsidTr="00A0155D">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w:t>
                  </w:r>
                </w:p>
              </w:tc>
              <w:tc>
                <w:tcPr>
                  <w:tcW w:w="19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Виды затрат по проекту</w:t>
                  </w:r>
                </w:p>
              </w:tc>
              <w:tc>
                <w:tcPr>
                  <w:tcW w:w="280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Вклад (сомов)</w:t>
                  </w:r>
                </w:p>
              </w:tc>
            </w:tr>
            <w:tr w:rsidR="00B3336F" w:rsidRPr="00B3336F" w:rsidTr="00A0155D">
              <w:tc>
                <w:tcPr>
                  <w:tcW w:w="48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3807" w:type="dxa"/>
                  <w:vMerge/>
                  <w:tcBorders>
                    <w:top w:val="single" w:sz="8" w:space="0" w:color="auto"/>
                    <w:left w:val="nil"/>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5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Всего</w:t>
                  </w:r>
                </w:p>
              </w:tc>
              <w:tc>
                <w:tcPr>
                  <w:tcW w:w="22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В том числе:</w:t>
                  </w:r>
                </w:p>
              </w:tc>
            </w:tr>
            <w:tr w:rsidR="00B3336F" w:rsidRPr="00B3336F" w:rsidTr="00A0155D">
              <w:tc>
                <w:tcPr>
                  <w:tcW w:w="48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3807" w:type="dxa"/>
                  <w:vMerge/>
                  <w:tcBorders>
                    <w:top w:val="single" w:sz="8" w:space="0" w:color="auto"/>
                    <w:left w:val="nil"/>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1078" w:type="dxa"/>
                  <w:vMerge/>
                  <w:tcBorders>
                    <w:top w:val="nil"/>
                    <w:left w:val="nil"/>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Фонд</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Местный бюджет и сообщество</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Спонсоры</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Строительные работы</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Материалы</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Оборудование</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Аренда техники и транспорта</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Консультационные и технические услуги (всего)</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484" w:type="dxa"/>
                  <w:vMerge/>
                  <w:tcBorders>
                    <w:top w:val="nil"/>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Из них:</w:t>
                  </w:r>
                  <w:r w:rsidRPr="00B3336F">
                    <w:rPr>
                      <w:rFonts w:ascii="Times New Roman" w:eastAsia="Times New Roman" w:hAnsi="Times New Roman" w:cs="Times New Roman"/>
                      <w:sz w:val="24"/>
                      <w:szCs w:val="24"/>
                      <w:lang w:eastAsia="ru-RU"/>
                    </w:rPr>
                    <w:br/>
                    <w:t>Подготовка проекта и дизайн</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484" w:type="dxa"/>
                  <w:vMerge/>
                  <w:tcBorders>
                    <w:top w:val="nil"/>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Контроль строительства</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484" w:type="dxa"/>
                  <w:vMerge/>
                  <w:tcBorders>
                    <w:top w:val="nil"/>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Обучение</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rPr>
                <w:trHeight w:val="66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6</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Другие затраты</w:t>
                  </w:r>
                  <w:r w:rsidRPr="00B3336F">
                    <w:rPr>
                      <w:rFonts w:ascii="Times New Roman" w:eastAsia="Times New Roman" w:hAnsi="Times New Roman" w:cs="Times New Roman"/>
                      <w:sz w:val="24"/>
                      <w:szCs w:val="24"/>
                      <w:lang w:eastAsia="ru-RU"/>
                    </w:rPr>
                    <w:br/>
                    <w:t>(описать)</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7</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Всего затрат</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Процентная доля</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Из них наличными средствами</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842094" w:rsidRPr="00B3336F" w:rsidRDefault="00842094" w:rsidP="00842094">
            <w:pPr>
              <w:shd w:val="clear" w:color="auto" w:fill="FFFFFF"/>
              <w:spacing w:before="120"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Детальные таблицы сметы прилагается в виде окончательного детального бюджета как Приложение 9.</w:t>
            </w:r>
          </w:p>
          <w:p w:rsidR="007D116B" w:rsidRPr="00B3336F" w:rsidRDefault="007D116B" w:rsidP="005864A7">
            <w:pPr>
              <w:shd w:val="clear" w:color="auto" w:fill="FFFFFF"/>
              <w:spacing w:before="200" w:line="240" w:lineRule="auto"/>
              <w:ind w:firstLine="176"/>
              <w:rPr>
                <w:rFonts w:ascii="Times New Roman" w:eastAsia="Times New Roman" w:hAnsi="Times New Roman" w:cs="Times New Roman"/>
                <w:b/>
                <w:bCs/>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pacing w:before="200"/>
              <w:ind w:firstLine="567"/>
              <w:rPr>
                <w:rFonts w:ascii="Times New Roman" w:hAnsi="Times New Roman" w:cs="Times New Roman"/>
                <w:sz w:val="24"/>
                <w:szCs w:val="24"/>
              </w:rPr>
            </w:pPr>
            <w:r w:rsidRPr="00B3336F">
              <w:rPr>
                <w:rFonts w:ascii="Times New Roman" w:hAnsi="Times New Roman" w:cs="Times New Roman"/>
                <w:b/>
                <w:bCs/>
                <w:sz w:val="24"/>
                <w:szCs w:val="24"/>
              </w:rPr>
              <w:lastRenderedPageBreak/>
              <w:t>6. Расчетная стоимость проекта</w:t>
            </w:r>
          </w:p>
          <w:tbl>
            <w:tblPr>
              <w:tblW w:w="5000" w:type="pct"/>
              <w:tblLayout w:type="fixed"/>
              <w:tblCellMar>
                <w:left w:w="0" w:type="dxa"/>
                <w:right w:w="0" w:type="dxa"/>
              </w:tblCellMar>
              <w:tblLook w:val="04A0" w:firstRow="1" w:lastRow="0" w:firstColumn="1" w:lastColumn="0" w:noHBand="0" w:noVBand="1"/>
            </w:tblPr>
            <w:tblGrid>
              <w:gridCol w:w="321"/>
              <w:gridCol w:w="2634"/>
              <w:gridCol w:w="813"/>
              <w:gridCol w:w="910"/>
              <w:gridCol w:w="1131"/>
              <w:gridCol w:w="1043"/>
            </w:tblGrid>
            <w:tr w:rsidR="00B3336F" w:rsidRPr="00B3336F" w:rsidTr="00A0155D">
              <w:tc>
                <w:tcPr>
                  <w:tcW w:w="23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192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bCs/>
                      <w:sz w:val="24"/>
                      <w:szCs w:val="24"/>
                    </w:rPr>
                    <w:t>Виды затрат по проекту</w:t>
                  </w:r>
                </w:p>
              </w:tc>
              <w:tc>
                <w:tcPr>
                  <w:tcW w:w="284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Вклад (сомов)</w:t>
                  </w:r>
                </w:p>
              </w:tc>
            </w:tr>
            <w:tr w:rsidR="00B3336F" w:rsidRPr="00B3336F" w:rsidTr="00A0155D">
              <w:tc>
                <w:tcPr>
                  <w:tcW w:w="484" w:type="dxa"/>
                  <w:vMerge/>
                  <w:tcBorders>
                    <w:top w:val="single" w:sz="8" w:space="0" w:color="auto"/>
                    <w:left w:val="single" w:sz="8" w:space="0" w:color="auto"/>
                    <w:bottom w:val="single" w:sz="8" w:space="0" w:color="auto"/>
                    <w:right w:val="single" w:sz="8" w:space="0" w:color="auto"/>
                  </w:tcBorders>
                  <w:vAlign w:val="center"/>
                  <w:hideMark/>
                </w:tcPr>
                <w:p w:rsidR="00842094" w:rsidRPr="00B3336F" w:rsidRDefault="00842094" w:rsidP="00A0155D">
                  <w:pPr>
                    <w:spacing w:after="0"/>
                    <w:rPr>
                      <w:rFonts w:ascii="Times New Roman" w:hAnsi="Times New Roman" w:cs="Times New Roman"/>
                      <w:sz w:val="24"/>
                      <w:szCs w:val="24"/>
                    </w:rPr>
                  </w:pPr>
                </w:p>
              </w:tc>
              <w:tc>
                <w:tcPr>
                  <w:tcW w:w="3659" w:type="dxa"/>
                  <w:vMerge/>
                  <w:tcBorders>
                    <w:top w:val="single" w:sz="8" w:space="0" w:color="auto"/>
                    <w:left w:val="nil"/>
                    <w:bottom w:val="single" w:sz="8" w:space="0" w:color="auto"/>
                    <w:right w:val="single" w:sz="8" w:space="0" w:color="auto"/>
                  </w:tcBorders>
                  <w:vAlign w:val="center"/>
                  <w:hideMark/>
                </w:tcPr>
                <w:p w:rsidR="00842094" w:rsidRPr="00B3336F" w:rsidRDefault="00842094" w:rsidP="00A0155D">
                  <w:pPr>
                    <w:spacing w:after="0" w:line="240" w:lineRule="auto"/>
                    <w:rPr>
                      <w:rFonts w:ascii="Times New Roman" w:hAnsi="Times New Roman" w:cs="Times New Roman"/>
                      <w:sz w:val="24"/>
                      <w:szCs w:val="24"/>
                    </w:rPr>
                  </w:pPr>
                </w:p>
              </w:tc>
              <w:tc>
                <w:tcPr>
                  <w:tcW w:w="5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Всего</w:t>
                  </w:r>
                </w:p>
              </w:tc>
              <w:tc>
                <w:tcPr>
                  <w:tcW w:w="22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В том числе:</w:t>
                  </w:r>
                </w:p>
              </w:tc>
            </w:tr>
            <w:tr w:rsidR="00B3336F" w:rsidRPr="00B3336F" w:rsidTr="00A0155D">
              <w:tc>
                <w:tcPr>
                  <w:tcW w:w="484" w:type="dxa"/>
                  <w:vMerge/>
                  <w:tcBorders>
                    <w:top w:val="single" w:sz="8" w:space="0" w:color="auto"/>
                    <w:left w:val="single" w:sz="8" w:space="0" w:color="auto"/>
                    <w:bottom w:val="single" w:sz="8" w:space="0" w:color="auto"/>
                    <w:right w:val="single" w:sz="8" w:space="0" w:color="auto"/>
                  </w:tcBorders>
                  <w:vAlign w:val="center"/>
                  <w:hideMark/>
                </w:tcPr>
                <w:p w:rsidR="00842094" w:rsidRPr="00B3336F" w:rsidRDefault="00842094" w:rsidP="00A0155D">
                  <w:pPr>
                    <w:spacing w:after="0"/>
                    <w:rPr>
                      <w:rFonts w:ascii="Times New Roman" w:hAnsi="Times New Roman" w:cs="Times New Roman"/>
                      <w:sz w:val="24"/>
                      <w:szCs w:val="24"/>
                    </w:rPr>
                  </w:pPr>
                </w:p>
              </w:tc>
              <w:tc>
                <w:tcPr>
                  <w:tcW w:w="3659" w:type="dxa"/>
                  <w:vMerge/>
                  <w:tcBorders>
                    <w:top w:val="single" w:sz="8" w:space="0" w:color="auto"/>
                    <w:left w:val="nil"/>
                    <w:bottom w:val="single" w:sz="8" w:space="0" w:color="auto"/>
                    <w:right w:val="single" w:sz="8" w:space="0" w:color="auto"/>
                  </w:tcBorders>
                  <w:vAlign w:val="center"/>
                  <w:hideMark/>
                </w:tcPr>
                <w:p w:rsidR="00842094" w:rsidRPr="00B3336F" w:rsidRDefault="00842094" w:rsidP="00A0155D">
                  <w:pPr>
                    <w:spacing w:after="0" w:line="240" w:lineRule="auto"/>
                    <w:rPr>
                      <w:rFonts w:ascii="Times New Roman" w:hAnsi="Times New Roman" w:cs="Times New Roman"/>
                      <w:sz w:val="24"/>
                      <w:szCs w:val="24"/>
                    </w:rPr>
                  </w:pPr>
                </w:p>
              </w:tc>
              <w:tc>
                <w:tcPr>
                  <w:tcW w:w="1116" w:type="dxa"/>
                  <w:vMerge/>
                  <w:tcBorders>
                    <w:top w:val="nil"/>
                    <w:left w:val="nil"/>
                    <w:bottom w:val="single" w:sz="8" w:space="0" w:color="auto"/>
                    <w:right w:val="single" w:sz="8" w:space="0" w:color="auto"/>
                  </w:tcBorders>
                  <w:vAlign w:val="center"/>
                  <w:hideMark/>
                </w:tcPr>
                <w:p w:rsidR="00842094" w:rsidRPr="00B3336F" w:rsidRDefault="00842094" w:rsidP="00A0155D">
                  <w:pPr>
                    <w:spacing w:after="0" w:line="240" w:lineRule="auto"/>
                    <w:rPr>
                      <w:rFonts w:ascii="Times New Roman" w:hAnsi="Times New Roman" w:cs="Times New Roman"/>
                      <w:sz w:val="24"/>
                      <w:szCs w:val="24"/>
                    </w:rPr>
                  </w:pP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Фонд</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Местны</w:t>
                  </w:r>
                  <w:r w:rsidRPr="00B3336F">
                    <w:rPr>
                      <w:rFonts w:ascii="Times New Roman" w:hAnsi="Times New Roman" w:cs="Times New Roman"/>
                      <w:bCs/>
                      <w:sz w:val="24"/>
                      <w:szCs w:val="24"/>
                    </w:rPr>
                    <w:lastRenderedPageBreak/>
                    <w:t>й бюджет и сообщество</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lastRenderedPageBreak/>
                    <w:t>Спонсо</w:t>
                  </w:r>
                  <w:r w:rsidRPr="00B3336F">
                    <w:rPr>
                      <w:rFonts w:ascii="Times New Roman" w:hAnsi="Times New Roman" w:cs="Times New Roman"/>
                      <w:bCs/>
                      <w:sz w:val="24"/>
                      <w:szCs w:val="24"/>
                    </w:rPr>
                    <w:lastRenderedPageBreak/>
                    <w:t>ры</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lastRenderedPageBreak/>
                    <w:t>1</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Строительные работы</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Материалы</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Оборудование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Аренда техники и транспорта</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Консультационные и технические услуги (всего)</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484" w:type="dxa"/>
                  <w:vMerge/>
                  <w:tcBorders>
                    <w:top w:val="nil"/>
                    <w:left w:val="single" w:sz="8" w:space="0" w:color="auto"/>
                    <w:bottom w:val="single" w:sz="8" w:space="0" w:color="auto"/>
                    <w:right w:val="single" w:sz="8" w:space="0" w:color="auto"/>
                  </w:tcBorders>
                  <w:vAlign w:val="center"/>
                  <w:hideMark/>
                </w:tcPr>
                <w:p w:rsidR="00842094" w:rsidRPr="00B3336F" w:rsidRDefault="00842094" w:rsidP="00A0155D">
                  <w:pPr>
                    <w:spacing w:after="0"/>
                    <w:rPr>
                      <w:rFonts w:ascii="Times New Roman" w:hAnsi="Times New Roman" w:cs="Times New Roman"/>
                      <w:sz w:val="24"/>
                      <w:szCs w:val="24"/>
                    </w:rPr>
                  </w:pP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Из них:</w:t>
                  </w:r>
                  <w:r w:rsidRPr="00B3336F">
                    <w:rPr>
                      <w:rFonts w:ascii="Times New Roman" w:hAnsi="Times New Roman" w:cs="Times New Roman"/>
                      <w:sz w:val="24"/>
                      <w:szCs w:val="24"/>
                    </w:rPr>
                    <w:br/>
                    <w:t>Подготовка проекта и дизайн</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484" w:type="dxa"/>
                  <w:vMerge/>
                  <w:tcBorders>
                    <w:top w:val="nil"/>
                    <w:left w:val="single" w:sz="8" w:space="0" w:color="auto"/>
                    <w:bottom w:val="single" w:sz="8" w:space="0" w:color="auto"/>
                    <w:right w:val="single" w:sz="8" w:space="0" w:color="auto"/>
                  </w:tcBorders>
                  <w:vAlign w:val="center"/>
                  <w:hideMark/>
                </w:tcPr>
                <w:p w:rsidR="00842094" w:rsidRPr="00B3336F" w:rsidRDefault="00842094" w:rsidP="00A0155D">
                  <w:pPr>
                    <w:spacing w:after="0"/>
                    <w:rPr>
                      <w:rFonts w:ascii="Times New Roman" w:hAnsi="Times New Roman" w:cs="Times New Roman"/>
                      <w:sz w:val="24"/>
                      <w:szCs w:val="24"/>
                    </w:rPr>
                  </w:pP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Контроль строительства</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484" w:type="dxa"/>
                  <w:vMerge/>
                  <w:tcBorders>
                    <w:top w:val="nil"/>
                    <w:left w:val="single" w:sz="8" w:space="0" w:color="auto"/>
                    <w:bottom w:val="single" w:sz="8" w:space="0" w:color="auto"/>
                    <w:right w:val="single" w:sz="8" w:space="0" w:color="auto"/>
                  </w:tcBorders>
                  <w:vAlign w:val="center"/>
                  <w:hideMark/>
                </w:tcPr>
                <w:p w:rsidR="00842094" w:rsidRPr="00B3336F" w:rsidRDefault="00842094" w:rsidP="00A0155D">
                  <w:pPr>
                    <w:spacing w:after="0"/>
                    <w:rPr>
                      <w:rFonts w:ascii="Times New Roman" w:hAnsi="Times New Roman" w:cs="Times New Roman"/>
                      <w:sz w:val="24"/>
                      <w:szCs w:val="24"/>
                    </w:rPr>
                  </w:pP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Обучение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rPr>
                <w:trHeight w:val="665"/>
              </w:trPr>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6</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Другие затраты</w:t>
                  </w:r>
                  <w:r w:rsidRPr="00B3336F">
                    <w:rPr>
                      <w:rFonts w:ascii="Times New Roman" w:hAnsi="Times New Roman" w:cs="Times New Roman"/>
                      <w:sz w:val="24"/>
                      <w:szCs w:val="24"/>
                    </w:rPr>
                    <w:br/>
                    <w:t>(описать)</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Всего затрат</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 </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Процентная доля</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jc w:val="center"/>
                    <w:rPr>
                      <w:rFonts w:ascii="Times New Roman" w:hAnsi="Times New Roman" w:cs="Times New Roman"/>
                      <w:sz w:val="24"/>
                      <w:szCs w:val="24"/>
                    </w:rPr>
                  </w:pPr>
                  <w:r w:rsidRPr="00B3336F">
                    <w:rPr>
                      <w:rFonts w:ascii="Times New Roman" w:hAnsi="Times New Roman" w:cs="Times New Roman"/>
                      <w:sz w:val="24"/>
                      <w:szCs w:val="24"/>
                    </w:rPr>
                    <w:t> </w:t>
                  </w:r>
                </w:p>
              </w:tc>
              <w:tc>
                <w:tcPr>
                  <w:tcW w:w="1922"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Из них наличными средствами</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825"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bl>
          <w:p w:rsidR="007D116B" w:rsidRPr="00B3336F" w:rsidRDefault="007D116B" w:rsidP="007D116B">
            <w:pPr>
              <w:spacing w:line="240" w:lineRule="auto"/>
              <w:rPr>
                <w:rFonts w:ascii="Times New Roman" w:hAnsi="Times New Roman" w:cs="Times New Roman"/>
                <w:b/>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before="200" w:after="120" w:line="276" w:lineRule="atLeast"/>
              <w:ind w:firstLine="567"/>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lastRenderedPageBreak/>
              <w:t>7. Вклад АО и сообщества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8"/>
              <w:gridCol w:w="3018"/>
              <w:gridCol w:w="1588"/>
              <w:gridCol w:w="1349"/>
              <w:gridCol w:w="1429"/>
            </w:tblGrid>
            <w:tr w:rsidR="00B3336F" w:rsidRPr="00B3336F" w:rsidTr="00A0155D">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1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Форма вклада со стороны местного бюджета и сообщества</w:t>
                  </w:r>
                </w:p>
              </w:tc>
              <w:tc>
                <w:tcPr>
                  <w:tcW w:w="1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Способы обеспечения вклада</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Стоимость вклада</w:t>
                  </w:r>
                  <w:r w:rsidRPr="00B3336F">
                    <w:rPr>
                      <w:rFonts w:ascii="Times New Roman" w:eastAsia="Times New Roman" w:hAnsi="Times New Roman" w:cs="Times New Roman"/>
                      <w:b/>
                      <w:bCs/>
                      <w:strike/>
                      <w:sz w:val="24"/>
                      <w:szCs w:val="24"/>
                      <w:lang w:eastAsia="ru-RU"/>
                    </w:rPr>
                    <w:br/>
                    <w:t>(сомов)</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 от общей стоимости </w:t>
                  </w:r>
                  <w:r w:rsidRPr="00B3336F">
                    <w:rPr>
                      <w:rFonts w:ascii="Times New Roman" w:eastAsia="Times New Roman" w:hAnsi="Times New Roman" w:cs="Times New Roman"/>
                      <w:b/>
                      <w:bCs/>
                      <w:strike/>
                      <w:sz w:val="24"/>
                      <w:szCs w:val="24"/>
                      <w:lang w:eastAsia="ru-RU"/>
                    </w:rPr>
                    <w:lastRenderedPageBreak/>
                    <w:t>проекта</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Деньгами (подробно)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Неоплачиваемым трудом членов сообществ</w:t>
                  </w:r>
                  <w:proofErr w:type="gramStart"/>
                  <w:r w:rsidRPr="00B3336F">
                    <w:rPr>
                      <w:rFonts w:ascii="Times New Roman" w:eastAsia="Times New Roman" w:hAnsi="Times New Roman" w:cs="Times New Roman"/>
                      <w:strike/>
                      <w:sz w:val="24"/>
                      <w:szCs w:val="24"/>
                      <w:lang w:eastAsia="ru-RU"/>
                    </w:rPr>
                    <w:t>а(</w:t>
                  </w:r>
                  <w:proofErr w:type="gramEnd"/>
                  <w:r w:rsidRPr="00B3336F">
                    <w:rPr>
                      <w:rFonts w:ascii="Times New Roman" w:eastAsia="Times New Roman" w:hAnsi="Times New Roman" w:cs="Times New Roman"/>
                      <w:strike/>
                      <w:sz w:val="24"/>
                      <w:szCs w:val="24"/>
                      <w:lang w:eastAsia="ru-RU"/>
                    </w:rPr>
                    <w:t>*) (подробно)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Неоплачиваемыми собственными материалами (подробно)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Неоплачиваемая работа собственной техники, транспорта (подробно)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Другие виды (подробно)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Стоимость и %, всего</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bl>
          <w:p w:rsidR="00842094" w:rsidRPr="00B3336F" w:rsidRDefault="00842094" w:rsidP="00842094">
            <w:pPr>
              <w:shd w:val="clear" w:color="auto" w:fill="FFFFFF"/>
              <w:spacing w:before="200" w:after="60" w:line="276" w:lineRule="atLeast"/>
              <w:ind w:firstLine="318"/>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8. Мониторинг и оценка проекта</w:t>
            </w:r>
          </w:p>
          <w:p w:rsidR="00842094" w:rsidRPr="00B3336F" w:rsidRDefault="00842094" w:rsidP="00842094">
            <w:pPr>
              <w:shd w:val="clear" w:color="auto" w:fill="FFFFFF"/>
              <w:spacing w:after="60" w:line="276" w:lineRule="atLeast"/>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A. Как и какими методами будет осуществляться мониторинг проекта, чтобы убедиться, что он соответствует поставленным целям, задачам, графику выполнения и выделенным средствам.</w:t>
            </w:r>
          </w:p>
          <w:p w:rsidR="007D116B" w:rsidRPr="00B3336F" w:rsidRDefault="00842094" w:rsidP="00842094">
            <w:pPr>
              <w:shd w:val="clear" w:color="auto" w:fill="FFFFFF"/>
              <w:spacing w:before="200" w:line="240" w:lineRule="auto"/>
              <w:ind w:firstLine="176"/>
              <w:rPr>
                <w:rFonts w:ascii="Times New Roman" w:eastAsia="Times New Roman" w:hAnsi="Times New Roman" w:cs="Times New Roman"/>
                <w:b/>
                <w:bCs/>
                <w:sz w:val="24"/>
                <w:szCs w:val="24"/>
                <w:lang w:eastAsia="ru-RU"/>
              </w:rPr>
            </w:pPr>
            <w:r w:rsidRPr="00B3336F">
              <w:rPr>
                <w:rFonts w:ascii="Times New Roman" w:eastAsia="Times New Roman" w:hAnsi="Times New Roman" w:cs="Times New Roman"/>
                <w:strike/>
                <w:sz w:val="24"/>
                <w:szCs w:val="24"/>
                <w:lang w:eastAsia="ru-RU"/>
              </w:rPr>
              <w:t>B. Какими методами будет пользоваться для оценки выполнения проекта и как оценивается степень воздействия результатов проекта на решение проблемы. Заполненная таблица прилагается в виде Приложение 10.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7D116B" w:rsidRPr="00B3336F" w:rsidRDefault="007D116B" w:rsidP="007D116B">
            <w:pPr>
              <w:spacing w:line="240" w:lineRule="auto"/>
              <w:rPr>
                <w:rFonts w:ascii="Times New Roman" w:hAnsi="Times New Roman" w:cs="Times New Roman"/>
                <w:b/>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line="240" w:lineRule="auto"/>
              <w:ind w:firstLine="318"/>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9. Партнеры и их роль в рамках вашего проекта</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Кто является основными партнерами по реализации проекта. Как они будут вовлечены в проект. Опишите характер сотрудничества и укажите на основных партнеров по реализации проекта.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851"/>
              <w:gridCol w:w="3851"/>
            </w:tblGrid>
            <w:tr w:rsidR="00B3336F" w:rsidRPr="00B3336F" w:rsidTr="00A0155D">
              <w:tc>
                <w:tcPr>
                  <w:tcW w:w="25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Партнер</w:t>
                  </w: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Роль</w:t>
                  </w:r>
                </w:p>
              </w:tc>
            </w:tr>
            <w:tr w:rsidR="00B3336F" w:rsidRPr="00B3336F" w:rsidTr="00A0155D">
              <w:tc>
                <w:tcPr>
                  <w:tcW w:w="25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5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before="200" w:line="240" w:lineRule="auto"/>
              <w:rPr>
                <w:rFonts w:ascii="Times New Roman" w:eastAsia="Times New Roman" w:hAnsi="Times New Roman" w:cs="Times New Roman"/>
                <w:b/>
                <w:bCs/>
                <w:sz w:val="24"/>
                <w:szCs w:val="24"/>
                <w:lang w:eastAsia="ru-RU"/>
              </w:rPr>
            </w:pPr>
          </w:p>
          <w:p w:rsidR="00061041" w:rsidRPr="00B3336F" w:rsidRDefault="00061041" w:rsidP="00842094">
            <w:pPr>
              <w:shd w:val="clear" w:color="auto" w:fill="FFFFFF"/>
              <w:spacing w:after="60" w:line="276" w:lineRule="atLeast"/>
              <w:jc w:val="both"/>
              <w:rPr>
                <w:rFonts w:ascii="Times New Roman" w:eastAsia="Times New Roman" w:hAnsi="Times New Roman" w:cs="Times New Roman"/>
                <w:strike/>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pacing w:line="240" w:lineRule="auto"/>
              <w:ind w:firstLine="459"/>
              <w:rPr>
                <w:rFonts w:ascii="Times New Roman" w:hAnsi="Times New Roman" w:cs="Times New Roman"/>
                <w:sz w:val="24"/>
                <w:szCs w:val="24"/>
              </w:rPr>
            </w:pPr>
            <w:r w:rsidRPr="00B3336F">
              <w:rPr>
                <w:rFonts w:ascii="Times New Roman" w:hAnsi="Times New Roman" w:cs="Times New Roman"/>
                <w:b/>
                <w:bCs/>
                <w:sz w:val="24"/>
                <w:szCs w:val="24"/>
              </w:rPr>
              <w:t>7. Партнеры и их роль в рамках вашего проекта</w:t>
            </w:r>
          </w:p>
          <w:p w:rsidR="00842094" w:rsidRPr="00B3336F" w:rsidRDefault="00842094" w:rsidP="00842094">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Кто является основными партнерами по реализации проекта. Как они будут вовлечены в проект. Опишите характер сотрудничества и укажите на основных партнеров по реализации проекта.</w:t>
            </w:r>
          </w:p>
          <w:tbl>
            <w:tblPr>
              <w:tblW w:w="5000" w:type="pct"/>
              <w:tblLayout w:type="fixed"/>
              <w:tblCellMar>
                <w:left w:w="0" w:type="dxa"/>
                <w:right w:w="0" w:type="dxa"/>
              </w:tblCellMar>
              <w:tblLook w:val="04A0" w:firstRow="1" w:lastRow="0" w:firstColumn="1" w:lastColumn="0" w:noHBand="0" w:noVBand="1"/>
            </w:tblPr>
            <w:tblGrid>
              <w:gridCol w:w="3426"/>
              <w:gridCol w:w="3426"/>
            </w:tblGrid>
            <w:tr w:rsidR="00B3336F" w:rsidRPr="00B3336F" w:rsidTr="00A0155D">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Партнер</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Роль</w:t>
                  </w:r>
                </w:p>
              </w:tc>
            </w:tr>
            <w:tr w:rsidR="00B3336F" w:rsidRPr="00B3336F" w:rsidTr="00A0155D">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before="200" w:after="60"/>
              <w:rPr>
                <w:rFonts w:ascii="Times New Roman" w:hAnsi="Times New Roman" w:cs="Times New Roman"/>
                <w:b/>
                <w:bCs/>
                <w:sz w:val="24"/>
                <w:szCs w:val="24"/>
              </w:rPr>
            </w:pPr>
          </w:p>
          <w:p w:rsidR="00061041" w:rsidRPr="00B3336F" w:rsidRDefault="00061041" w:rsidP="005864A7">
            <w:pPr>
              <w:spacing w:line="240" w:lineRule="auto"/>
              <w:ind w:left="1134" w:right="1134"/>
              <w:jc w:val="both"/>
              <w:rPr>
                <w:rFonts w:ascii="Times New Roman" w:hAnsi="Times New Roman" w:cs="Times New Roman"/>
                <w:b/>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before="200" w:after="60" w:line="276" w:lineRule="atLeast"/>
              <w:ind w:firstLine="567"/>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10. Ожидаемые результаты:</w:t>
            </w:r>
          </w:p>
          <w:p w:rsidR="00842094" w:rsidRPr="00B3336F" w:rsidRDefault="00842094" w:rsidP="00842094">
            <w:pPr>
              <w:shd w:val="clear" w:color="auto" w:fill="FFFFFF"/>
              <w:spacing w:after="12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10.1. Выходные показатели проекта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89"/>
              <w:gridCol w:w="4745"/>
              <w:gridCol w:w="2568"/>
            </w:tblGrid>
            <w:tr w:rsidR="00B3336F" w:rsidRPr="00B3336F" w:rsidTr="00A0155D">
              <w:tc>
                <w:tcPr>
                  <w:tcW w:w="2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w:t>
                  </w:r>
                </w:p>
              </w:tc>
              <w:tc>
                <w:tcPr>
                  <w:tcW w:w="3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Что будет построено, отремонтировано или закуплено</w:t>
                  </w:r>
                </w:p>
              </w:tc>
              <w:tc>
                <w:tcPr>
                  <w:tcW w:w="1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Физические показатели</w:t>
                  </w:r>
                </w:p>
              </w:tc>
            </w:tr>
            <w:tr w:rsidR="00B3336F" w:rsidRPr="00B3336F" w:rsidTr="00A0155D">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A0155D">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w:t>
                  </w:r>
                </w:p>
              </w:tc>
              <w:tc>
                <w:tcPr>
                  <w:tcW w:w="3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10.2. Кто, какие группы сообщества получат выгоду от проектов</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______________________________________________________</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10.3. Сколько человек получат выгоду непосредственно и косвенно</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Прямые бенефициары: __________ чел.</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Косвенные бенефициары ___________ чел.</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Общее количество бенефициаров: ___________ чел.</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10.4. Как изменится ситуация в результате функционирования проекта____________________________________________________</w:t>
            </w:r>
          </w:p>
          <w:p w:rsidR="00730E57" w:rsidRPr="00B3336F" w:rsidRDefault="00730E57" w:rsidP="00730E57">
            <w:pPr>
              <w:shd w:val="clear" w:color="auto" w:fill="FFFFFF"/>
              <w:spacing w:after="60" w:line="276" w:lineRule="atLeast"/>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pacing w:line="240" w:lineRule="auto"/>
              <w:ind w:firstLine="567"/>
              <w:rPr>
                <w:rFonts w:ascii="Times New Roman" w:hAnsi="Times New Roman" w:cs="Times New Roman"/>
                <w:sz w:val="24"/>
                <w:szCs w:val="24"/>
              </w:rPr>
            </w:pPr>
            <w:r w:rsidRPr="00B3336F">
              <w:rPr>
                <w:rFonts w:ascii="Times New Roman" w:hAnsi="Times New Roman" w:cs="Times New Roman"/>
                <w:b/>
                <w:bCs/>
                <w:sz w:val="24"/>
                <w:szCs w:val="24"/>
              </w:rPr>
              <w:t>8. Ожидаемые результаты:</w:t>
            </w:r>
          </w:p>
          <w:p w:rsidR="00842094" w:rsidRPr="00B3336F" w:rsidRDefault="00842094" w:rsidP="00842094">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8.1. Выходные показатели проекта</w:t>
            </w:r>
          </w:p>
          <w:tbl>
            <w:tblPr>
              <w:tblW w:w="5000" w:type="pct"/>
              <w:tblLayout w:type="fixed"/>
              <w:tblCellMar>
                <w:left w:w="0" w:type="dxa"/>
                <w:right w:w="0" w:type="dxa"/>
              </w:tblCellMar>
              <w:tblLook w:val="04A0" w:firstRow="1" w:lastRow="0" w:firstColumn="1" w:lastColumn="0" w:noHBand="0" w:noVBand="1"/>
            </w:tblPr>
            <w:tblGrid>
              <w:gridCol w:w="364"/>
              <w:gridCol w:w="4221"/>
              <w:gridCol w:w="2267"/>
            </w:tblGrid>
            <w:tr w:rsidR="00B3336F" w:rsidRPr="00B3336F" w:rsidTr="00A0155D">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30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Что будет построено, отремонтировано или закуплено</w:t>
                  </w:r>
                </w:p>
              </w:tc>
              <w:tc>
                <w:tcPr>
                  <w:tcW w:w="16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Физические показатели</w:t>
                  </w:r>
                </w:p>
              </w:tc>
            </w:tr>
            <w:tr w:rsidR="00B3336F" w:rsidRPr="00B3336F" w:rsidTr="00A0155D">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3080"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A0155D">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3080"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rsidR="00842094" w:rsidRPr="00B3336F" w:rsidRDefault="00842094" w:rsidP="00A0155D">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bl>
          <w:p w:rsidR="00842094" w:rsidRPr="00B3336F" w:rsidRDefault="00842094" w:rsidP="00842094">
            <w:pPr>
              <w:spacing w:line="240" w:lineRule="auto"/>
              <w:ind w:firstLine="459"/>
              <w:rPr>
                <w:rFonts w:ascii="Times New Roman" w:hAnsi="Times New Roman" w:cs="Times New Roman"/>
                <w:sz w:val="24"/>
                <w:szCs w:val="24"/>
              </w:rPr>
            </w:pPr>
            <w:r w:rsidRPr="00B3336F">
              <w:rPr>
                <w:rFonts w:ascii="Times New Roman" w:hAnsi="Times New Roman" w:cs="Times New Roman"/>
                <w:sz w:val="24"/>
                <w:szCs w:val="24"/>
              </w:rPr>
              <w:t>8.2. Сколько человек получат выгоду непосредственно и косвенно</w:t>
            </w:r>
          </w:p>
          <w:p w:rsidR="00842094" w:rsidRPr="00B3336F" w:rsidRDefault="00842094" w:rsidP="00842094">
            <w:pPr>
              <w:spacing w:line="240" w:lineRule="auto"/>
              <w:ind w:firstLine="176"/>
              <w:rPr>
                <w:rFonts w:ascii="Times New Roman" w:hAnsi="Times New Roman" w:cs="Times New Roman"/>
                <w:sz w:val="24"/>
                <w:szCs w:val="24"/>
              </w:rPr>
            </w:pPr>
            <w:r w:rsidRPr="00B3336F">
              <w:rPr>
                <w:rFonts w:ascii="Times New Roman" w:hAnsi="Times New Roman" w:cs="Times New Roman"/>
                <w:sz w:val="24"/>
                <w:szCs w:val="24"/>
              </w:rPr>
              <w:t>Прямые бенефициары: __________ чел.</w:t>
            </w:r>
          </w:p>
          <w:p w:rsidR="00842094" w:rsidRPr="00B3336F" w:rsidRDefault="00842094" w:rsidP="00842094">
            <w:pPr>
              <w:spacing w:line="240" w:lineRule="auto"/>
              <w:ind w:firstLine="176"/>
              <w:rPr>
                <w:rFonts w:ascii="Times New Roman" w:hAnsi="Times New Roman" w:cs="Times New Roman"/>
                <w:sz w:val="24"/>
                <w:szCs w:val="24"/>
              </w:rPr>
            </w:pPr>
            <w:r w:rsidRPr="00B3336F">
              <w:rPr>
                <w:rFonts w:ascii="Times New Roman" w:hAnsi="Times New Roman" w:cs="Times New Roman"/>
                <w:sz w:val="24"/>
                <w:szCs w:val="24"/>
              </w:rPr>
              <w:t>Косвенные бенефициары ___________ чел.</w:t>
            </w:r>
          </w:p>
          <w:p w:rsidR="00842094" w:rsidRPr="00B3336F" w:rsidRDefault="00842094" w:rsidP="00842094">
            <w:pPr>
              <w:spacing w:line="240" w:lineRule="auto"/>
              <w:ind w:firstLine="176"/>
              <w:rPr>
                <w:rFonts w:ascii="Times New Roman" w:hAnsi="Times New Roman" w:cs="Times New Roman"/>
                <w:sz w:val="24"/>
                <w:szCs w:val="24"/>
              </w:rPr>
            </w:pPr>
            <w:r w:rsidRPr="00B3336F">
              <w:rPr>
                <w:rFonts w:ascii="Times New Roman" w:hAnsi="Times New Roman" w:cs="Times New Roman"/>
                <w:sz w:val="24"/>
                <w:szCs w:val="24"/>
              </w:rPr>
              <w:t>Общее количество бенефициаров: ___________ чел.</w:t>
            </w:r>
          </w:p>
          <w:p w:rsidR="00730E57" w:rsidRPr="00B3336F" w:rsidRDefault="00730E57" w:rsidP="007D116B">
            <w:pPr>
              <w:spacing w:line="240" w:lineRule="auto"/>
              <w:ind w:left="63" w:firstLine="142"/>
              <w:jc w:val="both"/>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line="240" w:lineRule="auto"/>
              <w:ind w:firstLine="318"/>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11. Устойчивость проекта:</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11.1. Намечаемые мероприятия по эксплуатации и содержанию проекта</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____________________________________________________________</w:t>
            </w:r>
          </w:p>
          <w:p w:rsidR="00842094" w:rsidRPr="00B3336F" w:rsidRDefault="00842094" w:rsidP="00842094">
            <w:pPr>
              <w:shd w:val="clear" w:color="auto" w:fill="FFFFFF"/>
              <w:spacing w:line="240" w:lineRule="auto"/>
              <w:ind w:firstLine="318"/>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11.2. Расходы по эксплуатации и содержанию объекта инфраструктуры на первый год после завершения проекта и источники их покрытия</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6"/>
              <w:gridCol w:w="2700"/>
              <w:gridCol w:w="1191"/>
              <w:gridCol w:w="1112"/>
              <w:gridCol w:w="1112"/>
              <w:gridCol w:w="1271"/>
            </w:tblGrid>
            <w:tr w:rsidR="00B3336F" w:rsidRPr="00B3336F" w:rsidTr="00A0155D">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17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Статьи расходов</w:t>
                  </w:r>
                </w:p>
              </w:tc>
              <w:tc>
                <w:tcPr>
                  <w:tcW w:w="7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Общая стоимость</w:t>
                  </w:r>
                </w:p>
              </w:tc>
              <w:tc>
                <w:tcPr>
                  <w:tcW w:w="220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Из них:</w:t>
                  </w:r>
                </w:p>
              </w:tc>
            </w:tr>
            <w:tr w:rsidR="00B3336F" w:rsidRPr="00B3336F" w:rsidTr="00A0155D">
              <w:trPr>
                <w:trHeight w:val="932"/>
              </w:trPr>
              <w:tc>
                <w:tcPr>
                  <w:tcW w:w="48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p>
              </w:tc>
              <w:tc>
                <w:tcPr>
                  <w:tcW w:w="3457" w:type="dxa"/>
                  <w:vMerge/>
                  <w:tcBorders>
                    <w:top w:val="single" w:sz="8" w:space="0" w:color="auto"/>
                    <w:left w:val="nil"/>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p>
              </w:tc>
              <w:tc>
                <w:tcPr>
                  <w:tcW w:w="1515" w:type="dxa"/>
                  <w:vMerge/>
                  <w:tcBorders>
                    <w:top w:val="single" w:sz="8" w:space="0" w:color="auto"/>
                    <w:left w:val="nil"/>
                    <w:bottom w:val="single" w:sz="8" w:space="0" w:color="auto"/>
                    <w:right w:val="single" w:sz="8" w:space="0" w:color="auto"/>
                  </w:tcBorders>
                  <w:shd w:val="clear" w:color="auto" w:fill="FFFFFF"/>
                  <w:vAlign w:val="cente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Платные услуги</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АО,</w:t>
                  </w:r>
                  <w:r w:rsidRPr="00B3336F">
                    <w:rPr>
                      <w:rFonts w:ascii="Times New Roman" w:eastAsia="Times New Roman" w:hAnsi="Times New Roman" w:cs="Times New Roman"/>
                      <w:b/>
                      <w:bCs/>
                      <w:strike/>
                      <w:sz w:val="24"/>
                      <w:szCs w:val="24"/>
                      <w:lang w:eastAsia="ru-RU"/>
                    </w:rPr>
                    <w:br/>
                    <w:t>Местный бюджет</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Другие источники</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Зарплата персонала по эксплуатации и содержанию</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Текущее содержание (материалы, запасные части и т.д.)</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3</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Расходные материалы</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A0155D">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Всего</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bl>
          <w:p w:rsidR="00842094" w:rsidRPr="00B3336F" w:rsidRDefault="00842094" w:rsidP="00842094">
            <w:pPr>
              <w:spacing w:line="240" w:lineRule="auto"/>
              <w:ind w:firstLine="567"/>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12. План реализации проекта</w:t>
            </w:r>
          </w:p>
          <w:p w:rsidR="00842094" w:rsidRPr="00B3336F" w:rsidRDefault="00842094" w:rsidP="00842094">
            <w:pPr>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Заполнить таблицы: "График производства работ", Приложение 11 "Общий план действий, способы и сроки выполнения работ", Приложение 12.</w:t>
            </w:r>
          </w:p>
          <w:p w:rsidR="00842094" w:rsidRPr="00B3336F" w:rsidRDefault="00842094" w:rsidP="00842094">
            <w:pPr>
              <w:spacing w:line="240" w:lineRule="auto"/>
              <w:ind w:firstLine="567"/>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13. Возможное воздействие проекта на состояние окружающей среды</w:t>
            </w:r>
          </w:p>
          <w:p w:rsidR="00842094" w:rsidRPr="00B3336F" w:rsidRDefault="00842094" w:rsidP="00842094">
            <w:pPr>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Заполнить таблицу: "Проверочный лист (</w:t>
            </w:r>
            <w:proofErr w:type="spellStart"/>
            <w:r w:rsidRPr="00B3336F">
              <w:rPr>
                <w:rFonts w:ascii="Times New Roman" w:eastAsia="Times New Roman" w:hAnsi="Times New Roman" w:cs="Times New Roman"/>
                <w:strike/>
                <w:sz w:val="24"/>
                <w:szCs w:val="24"/>
                <w:lang w:eastAsia="ru-RU"/>
              </w:rPr>
              <w:t>чеклист</w:t>
            </w:r>
            <w:proofErr w:type="spellEnd"/>
            <w:r w:rsidRPr="00B3336F">
              <w:rPr>
                <w:rFonts w:ascii="Times New Roman" w:eastAsia="Times New Roman" w:hAnsi="Times New Roman" w:cs="Times New Roman"/>
                <w:strike/>
                <w:sz w:val="24"/>
                <w:szCs w:val="24"/>
                <w:lang w:eastAsia="ru-RU"/>
              </w:rPr>
              <w:t>) по экологическому анализу", Приложение 13.</w:t>
            </w:r>
          </w:p>
          <w:p w:rsidR="00842094" w:rsidRPr="00B3336F" w:rsidRDefault="00842094" w:rsidP="00842094">
            <w:pPr>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495"/>
              <w:gridCol w:w="2652"/>
              <w:gridCol w:w="2575"/>
            </w:tblGrid>
            <w:tr w:rsidR="00B3336F" w:rsidRPr="00B3336F" w:rsidTr="00A0155D">
              <w:tc>
                <w:tcPr>
                  <w:tcW w:w="1600" w:type="pct"/>
                  <w:shd w:val="clear" w:color="auto" w:fill="FFFFFF"/>
                  <w:tcMar>
                    <w:top w:w="0" w:type="dxa"/>
                    <w:left w:w="567"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Руководитель проекта:</w:t>
                  </w:r>
                </w:p>
              </w:tc>
              <w:tc>
                <w:tcPr>
                  <w:tcW w:w="3350" w:type="pct"/>
                  <w:gridSpan w:val="2"/>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ФИО ______________________</w:t>
                  </w:r>
                </w:p>
              </w:tc>
            </w:tr>
            <w:tr w:rsidR="00B3336F" w:rsidRPr="00B3336F" w:rsidTr="00A0155D">
              <w:tc>
                <w:tcPr>
                  <w:tcW w:w="1600" w:type="pct"/>
                  <w:shd w:val="clear" w:color="auto" w:fill="FFFFFF"/>
                  <w:tcMar>
                    <w:top w:w="0" w:type="dxa"/>
                    <w:left w:w="567"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700" w:type="pct"/>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Подпись ___________________</w:t>
                  </w:r>
                </w:p>
              </w:tc>
              <w:tc>
                <w:tcPr>
                  <w:tcW w:w="1650" w:type="pct"/>
                  <w:shd w:val="clear" w:color="auto" w:fill="FFFFFF"/>
                  <w:tcMar>
                    <w:top w:w="0" w:type="dxa"/>
                    <w:left w:w="108" w:type="dxa"/>
                    <w:bottom w:w="0" w:type="dxa"/>
                    <w:right w:w="108" w:type="dxa"/>
                  </w:tcMar>
                  <w:vAlign w:val="bottom"/>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Дата "__" ____________ 20__</w:t>
                  </w:r>
                </w:p>
              </w:tc>
            </w:tr>
          </w:tbl>
          <w:p w:rsidR="00842094" w:rsidRPr="00B3336F" w:rsidRDefault="00842094" w:rsidP="00842094">
            <w:pPr>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495"/>
              <w:gridCol w:w="2652"/>
              <w:gridCol w:w="2575"/>
            </w:tblGrid>
            <w:tr w:rsidR="00B3336F" w:rsidRPr="00B3336F" w:rsidTr="00A0155D">
              <w:tc>
                <w:tcPr>
                  <w:tcW w:w="1600" w:type="pct"/>
                  <w:shd w:val="clear" w:color="auto" w:fill="FFFFFF"/>
                  <w:tcMar>
                    <w:top w:w="0" w:type="dxa"/>
                    <w:left w:w="567"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Глава АА:</w:t>
                  </w:r>
                </w:p>
              </w:tc>
              <w:tc>
                <w:tcPr>
                  <w:tcW w:w="3350" w:type="pct"/>
                  <w:gridSpan w:val="2"/>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ФИО _______________________</w:t>
                  </w:r>
                </w:p>
              </w:tc>
            </w:tr>
            <w:tr w:rsidR="00B3336F" w:rsidRPr="00B3336F" w:rsidTr="00A0155D">
              <w:tc>
                <w:tcPr>
                  <w:tcW w:w="1600" w:type="pct"/>
                  <w:shd w:val="clear" w:color="auto" w:fill="FFFFFF"/>
                  <w:tcMar>
                    <w:top w:w="0" w:type="dxa"/>
                    <w:left w:w="567"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700" w:type="pct"/>
                  <w:shd w:val="clear" w:color="auto" w:fill="FFFFFF"/>
                  <w:tcMar>
                    <w:top w:w="0" w:type="dxa"/>
                    <w:left w:w="108" w:type="dxa"/>
                    <w:bottom w:w="0" w:type="dxa"/>
                    <w:right w:w="108" w:type="dxa"/>
                  </w:tcMar>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Подпись __________________</w:t>
                  </w:r>
                </w:p>
              </w:tc>
              <w:tc>
                <w:tcPr>
                  <w:tcW w:w="1650" w:type="pct"/>
                  <w:shd w:val="clear" w:color="auto" w:fill="FFFFFF"/>
                  <w:tcMar>
                    <w:top w:w="0" w:type="dxa"/>
                    <w:left w:w="108" w:type="dxa"/>
                    <w:bottom w:w="0" w:type="dxa"/>
                    <w:right w:w="108" w:type="dxa"/>
                  </w:tcMar>
                  <w:vAlign w:val="bottom"/>
                  <w:hideMark/>
                </w:tcPr>
                <w:p w:rsidR="00842094" w:rsidRPr="00B3336F" w:rsidRDefault="00842094" w:rsidP="00A0155D">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Дата "__" ____________ 20__</w:t>
                  </w:r>
                </w:p>
              </w:tc>
            </w:tr>
          </w:tbl>
          <w:p w:rsidR="00730E57" w:rsidRPr="00B3336F" w:rsidRDefault="00730E57" w:rsidP="00730E57">
            <w:pPr>
              <w:shd w:val="clear" w:color="auto" w:fill="FFFFFF"/>
              <w:spacing w:before="200" w:line="240" w:lineRule="auto"/>
              <w:ind w:firstLine="176"/>
              <w:rPr>
                <w:rFonts w:ascii="Times New Roman" w:eastAsia="Times New Roman" w:hAnsi="Times New Roman" w:cs="Times New Roman"/>
                <w:b/>
                <w:bCs/>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pacing w:after="60" w:line="240" w:lineRule="auto"/>
              <w:ind w:firstLine="567"/>
              <w:rPr>
                <w:rFonts w:ascii="Times New Roman" w:hAnsi="Times New Roman" w:cs="Times New Roman"/>
                <w:sz w:val="24"/>
                <w:szCs w:val="24"/>
              </w:rPr>
            </w:pPr>
            <w:r w:rsidRPr="00B3336F">
              <w:rPr>
                <w:rFonts w:ascii="Times New Roman" w:hAnsi="Times New Roman" w:cs="Times New Roman"/>
                <w:b/>
                <w:bCs/>
                <w:sz w:val="24"/>
                <w:szCs w:val="24"/>
              </w:rPr>
              <w:lastRenderedPageBreak/>
              <w:t>9. Устойчивость проекта:</w:t>
            </w:r>
          </w:p>
          <w:p w:rsidR="00842094" w:rsidRPr="00B3336F" w:rsidRDefault="00842094" w:rsidP="00842094">
            <w:pPr>
              <w:spacing w:after="60"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9.1. Намечаемые мероприятия по эксплуатации и содержанию проекта________________________________</w:t>
            </w:r>
          </w:p>
          <w:p w:rsidR="00842094" w:rsidRPr="00B3336F" w:rsidRDefault="00842094" w:rsidP="00842094">
            <w:pPr>
              <w:spacing w:after="60"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249"/>
              <w:gridCol w:w="2350"/>
              <w:gridCol w:w="2273"/>
            </w:tblGrid>
            <w:tr w:rsidR="00B3336F" w:rsidRPr="00B3336F" w:rsidTr="00A0155D">
              <w:tc>
                <w:tcPr>
                  <w:tcW w:w="1636" w:type="pct"/>
                  <w:tcMar>
                    <w:top w:w="0" w:type="dxa"/>
                    <w:left w:w="567"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p>
                <w:p w:rsidR="00842094" w:rsidRPr="00B3336F" w:rsidRDefault="00842094" w:rsidP="00A0155D">
                  <w:pPr>
                    <w:spacing w:after="60"/>
                    <w:rPr>
                      <w:rFonts w:ascii="Times New Roman" w:hAnsi="Times New Roman" w:cs="Times New Roman"/>
                      <w:sz w:val="24"/>
                      <w:szCs w:val="24"/>
                    </w:rPr>
                  </w:pPr>
                </w:p>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Руководитель проекта: ФИО</w:t>
                  </w:r>
                </w:p>
              </w:tc>
              <w:tc>
                <w:tcPr>
                  <w:tcW w:w="3364" w:type="pct"/>
                  <w:gridSpan w:val="2"/>
                  <w:tcMar>
                    <w:top w:w="0" w:type="dxa"/>
                    <w:left w:w="108" w:type="dxa"/>
                    <w:bottom w:w="0" w:type="dxa"/>
                    <w:right w:w="108" w:type="dxa"/>
                  </w:tcMar>
                </w:tcPr>
                <w:p w:rsidR="00842094" w:rsidRPr="00B3336F" w:rsidRDefault="00842094" w:rsidP="00A0155D">
                  <w:pPr>
                    <w:spacing w:after="60"/>
                    <w:rPr>
                      <w:rFonts w:ascii="Times New Roman" w:hAnsi="Times New Roman" w:cs="Times New Roman"/>
                      <w:sz w:val="24"/>
                      <w:szCs w:val="24"/>
                    </w:rPr>
                  </w:pPr>
                </w:p>
              </w:tc>
            </w:tr>
            <w:tr w:rsidR="00B3336F" w:rsidRPr="00B3336F" w:rsidTr="00A0155D">
              <w:tc>
                <w:tcPr>
                  <w:tcW w:w="1636" w:type="pct"/>
                  <w:tcMar>
                    <w:top w:w="0" w:type="dxa"/>
                    <w:left w:w="567"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1710" w:type="pct"/>
                  <w:tcMar>
                    <w:top w:w="0" w:type="dxa"/>
                    <w:left w:w="108"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Подпись ________</w:t>
                  </w:r>
                </w:p>
              </w:tc>
              <w:tc>
                <w:tcPr>
                  <w:tcW w:w="1654" w:type="pct"/>
                  <w:tcMar>
                    <w:top w:w="0" w:type="dxa"/>
                    <w:left w:w="108" w:type="dxa"/>
                    <w:bottom w:w="0" w:type="dxa"/>
                    <w:right w:w="108" w:type="dxa"/>
                  </w:tcMar>
                  <w:vAlign w:val="bottom"/>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Дата "___"_ 20__</w:t>
                  </w:r>
                </w:p>
              </w:tc>
            </w:tr>
            <w:tr w:rsidR="00B3336F" w:rsidRPr="00B3336F" w:rsidTr="00A0155D">
              <w:tc>
                <w:tcPr>
                  <w:tcW w:w="1636" w:type="pct"/>
                  <w:tcMar>
                    <w:top w:w="0" w:type="dxa"/>
                    <w:left w:w="567"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Глава АА:</w:t>
                  </w:r>
                </w:p>
              </w:tc>
              <w:tc>
                <w:tcPr>
                  <w:tcW w:w="3364" w:type="pct"/>
                  <w:gridSpan w:val="2"/>
                  <w:tcMar>
                    <w:top w:w="0" w:type="dxa"/>
                    <w:left w:w="108" w:type="dxa"/>
                    <w:bottom w:w="0" w:type="dxa"/>
                    <w:right w:w="108" w:type="dxa"/>
                  </w:tcMar>
                  <w:hideMark/>
                </w:tcPr>
                <w:p w:rsidR="00842094" w:rsidRPr="00B3336F" w:rsidRDefault="00842094" w:rsidP="00A0155D">
                  <w:pPr>
                    <w:spacing w:after="60"/>
                    <w:rPr>
                      <w:rFonts w:ascii="Times New Roman" w:hAnsi="Times New Roman" w:cs="Times New Roman"/>
                      <w:sz w:val="24"/>
                      <w:szCs w:val="24"/>
                      <w:lang w:val="en-US"/>
                    </w:rPr>
                  </w:pPr>
                  <w:r w:rsidRPr="00B3336F">
                    <w:rPr>
                      <w:rFonts w:ascii="Times New Roman" w:hAnsi="Times New Roman" w:cs="Times New Roman"/>
                      <w:sz w:val="24"/>
                      <w:szCs w:val="24"/>
                    </w:rPr>
                    <w:t>ФИО ____________________________</w:t>
                  </w:r>
                </w:p>
              </w:tc>
            </w:tr>
            <w:tr w:rsidR="00B3336F" w:rsidRPr="00B3336F" w:rsidTr="00A0155D">
              <w:tc>
                <w:tcPr>
                  <w:tcW w:w="1636" w:type="pct"/>
                  <w:tcMar>
                    <w:top w:w="0" w:type="dxa"/>
                    <w:left w:w="567"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1710" w:type="pct"/>
                  <w:tcMar>
                    <w:top w:w="0" w:type="dxa"/>
                    <w:left w:w="108" w:type="dxa"/>
                    <w:bottom w:w="0" w:type="dxa"/>
                    <w:right w:w="108" w:type="dxa"/>
                  </w:tcMar>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Подпись________</w:t>
                  </w:r>
                </w:p>
              </w:tc>
              <w:tc>
                <w:tcPr>
                  <w:tcW w:w="1654" w:type="pct"/>
                  <w:tcMar>
                    <w:top w:w="0" w:type="dxa"/>
                    <w:left w:w="108" w:type="dxa"/>
                    <w:bottom w:w="0" w:type="dxa"/>
                    <w:right w:w="108" w:type="dxa"/>
                  </w:tcMar>
                  <w:vAlign w:val="bottom"/>
                  <w:hideMark/>
                </w:tcPr>
                <w:p w:rsidR="00842094" w:rsidRPr="00B3336F" w:rsidRDefault="00842094" w:rsidP="00A0155D">
                  <w:pPr>
                    <w:spacing w:after="60"/>
                    <w:rPr>
                      <w:rFonts w:ascii="Times New Roman" w:hAnsi="Times New Roman" w:cs="Times New Roman"/>
                      <w:sz w:val="24"/>
                      <w:szCs w:val="24"/>
                    </w:rPr>
                  </w:pPr>
                  <w:r w:rsidRPr="00B3336F">
                    <w:rPr>
                      <w:rFonts w:ascii="Times New Roman" w:hAnsi="Times New Roman" w:cs="Times New Roman"/>
                      <w:sz w:val="24"/>
                      <w:szCs w:val="24"/>
                    </w:rPr>
                    <w:t>Дата "___" __20__</w:t>
                  </w:r>
                </w:p>
              </w:tc>
            </w:tr>
          </w:tbl>
          <w:p w:rsidR="00730E57" w:rsidRPr="00B3336F" w:rsidRDefault="00730E57"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hd w:val="clear" w:color="auto" w:fill="FFFFFF"/>
              <w:spacing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Перечень приложений к проектному предложению:</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Приложение 1-1. Отчет по проведенным мероприятиям, по результатам которых представленный проект/проекты признаны приоритетными.</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Приложение 1-2. Копии решений Сессии местного </w:t>
            </w:r>
            <w:proofErr w:type="spellStart"/>
            <w:r w:rsidRPr="00B3336F">
              <w:rPr>
                <w:rFonts w:ascii="Times New Roman" w:eastAsia="Times New Roman" w:hAnsi="Times New Roman" w:cs="Times New Roman"/>
                <w:sz w:val="24"/>
                <w:szCs w:val="24"/>
                <w:lang w:eastAsia="ru-RU"/>
              </w:rPr>
              <w:t>кенеша</w:t>
            </w:r>
            <w:proofErr w:type="spellEnd"/>
            <w:r w:rsidRPr="00B3336F">
              <w:rPr>
                <w:rFonts w:ascii="Times New Roman" w:eastAsia="Times New Roman" w:hAnsi="Times New Roman" w:cs="Times New Roman"/>
                <w:sz w:val="24"/>
                <w:szCs w:val="24"/>
                <w:lang w:eastAsia="ru-RU"/>
              </w:rPr>
              <w:t xml:space="preserve"> об утверждении приоритетного проекта, утверждения доли </w:t>
            </w:r>
            <w:proofErr w:type="spellStart"/>
            <w:r w:rsidRPr="00B3336F">
              <w:rPr>
                <w:rFonts w:ascii="Times New Roman" w:eastAsia="Times New Roman" w:hAnsi="Times New Roman" w:cs="Times New Roman"/>
                <w:sz w:val="24"/>
                <w:szCs w:val="24"/>
                <w:lang w:eastAsia="ru-RU"/>
              </w:rPr>
              <w:t>софинансирования</w:t>
            </w:r>
            <w:proofErr w:type="spellEnd"/>
            <w:r w:rsidRPr="00B3336F">
              <w:rPr>
                <w:rFonts w:ascii="Times New Roman" w:eastAsia="Times New Roman" w:hAnsi="Times New Roman" w:cs="Times New Roman"/>
                <w:sz w:val="24"/>
                <w:szCs w:val="24"/>
                <w:lang w:eastAsia="ru-RU"/>
              </w:rPr>
              <w:t xml:space="preserve"> из местного бюджета и вклада средств местного сообщества.</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Приложение </w:t>
            </w:r>
            <w:r w:rsidRPr="00B3336F">
              <w:rPr>
                <w:rFonts w:ascii="Times New Roman" w:eastAsia="Times New Roman" w:hAnsi="Times New Roman" w:cs="Times New Roman"/>
                <w:strike/>
                <w:sz w:val="24"/>
                <w:szCs w:val="24"/>
                <w:lang w:eastAsia="ru-RU"/>
              </w:rPr>
              <w:t>1-3</w:t>
            </w:r>
            <w:r w:rsidRPr="00B3336F">
              <w:rPr>
                <w:rFonts w:ascii="Times New Roman" w:eastAsia="Times New Roman" w:hAnsi="Times New Roman" w:cs="Times New Roman"/>
                <w:sz w:val="24"/>
                <w:szCs w:val="24"/>
                <w:lang w:eastAsia="ru-RU"/>
              </w:rPr>
              <w:t xml:space="preserve">. Техническая документация и разрешительные документы (напр., АПЗ, ИПЗ, проект объекта и т.д.), дефектный акт (см. приложение </w:t>
            </w:r>
            <w:r w:rsidRPr="00B3336F">
              <w:rPr>
                <w:rFonts w:ascii="Times New Roman" w:eastAsia="Times New Roman" w:hAnsi="Times New Roman" w:cs="Times New Roman"/>
                <w:strike/>
                <w:sz w:val="24"/>
                <w:szCs w:val="24"/>
                <w:lang w:eastAsia="ru-RU"/>
              </w:rPr>
              <w:t>1-3-1</w:t>
            </w:r>
            <w:r w:rsidRPr="00B3336F">
              <w:rPr>
                <w:rFonts w:ascii="Times New Roman" w:eastAsia="Times New Roman" w:hAnsi="Times New Roman" w:cs="Times New Roman"/>
                <w:sz w:val="24"/>
                <w:szCs w:val="24"/>
                <w:lang w:eastAsia="ru-RU"/>
              </w:rPr>
              <w:t>).</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Приложение 1-4. Детальная смета и бюджет проекта.</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1-4-1. Расчет стоимости работ по проекту.</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1-4-2. Расчет стоимости материалов и оборудования.</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Приложение 1-4-3. Расчет стоимости техники и транспорта.</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1-4-4. Расчет стоимости консультационных услуг.</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1-4-5. Сводный бюджет и план финансирования.</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Приложение 1-5. План совместного мониторинга и оценки.</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trike/>
                <w:sz w:val="24"/>
                <w:szCs w:val="24"/>
                <w:lang w:eastAsia="ru-RU"/>
              </w:rPr>
              <w:t>Приложение 1-6. График производства работ</w:t>
            </w:r>
            <w:r w:rsidRPr="00B3336F">
              <w:rPr>
                <w:rFonts w:ascii="Times New Roman" w:eastAsia="Times New Roman" w:hAnsi="Times New Roman" w:cs="Times New Roman"/>
                <w:sz w:val="24"/>
                <w:szCs w:val="24"/>
                <w:lang w:eastAsia="ru-RU"/>
              </w:rPr>
              <w:t>.</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Приложение 1-7. План реализации проекта.</w:t>
            </w:r>
          </w:p>
          <w:p w:rsidR="00842094" w:rsidRPr="00B3336F" w:rsidRDefault="00842094" w:rsidP="00842094">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Приложение 1-8. </w:t>
            </w:r>
            <w:proofErr w:type="spellStart"/>
            <w:r w:rsidRPr="00B3336F">
              <w:rPr>
                <w:rFonts w:ascii="Times New Roman" w:eastAsia="Times New Roman" w:hAnsi="Times New Roman" w:cs="Times New Roman"/>
                <w:sz w:val="24"/>
                <w:szCs w:val="24"/>
                <w:lang w:eastAsia="ru-RU"/>
              </w:rPr>
              <w:t>Чеклист</w:t>
            </w:r>
            <w:proofErr w:type="spellEnd"/>
            <w:r w:rsidRPr="00B3336F">
              <w:rPr>
                <w:rFonts w:ascii="Times New Roman" w:eastAsia="Times New Roman" w:hAnsi="Times New Roman" w:cs="Times New Roman"/>
                <w:sz w:val="24"/>
                <w:szCs w:val="24"/>
                <w:lang w:eastAsia="ru-RU"/>
              </w:rPr>
              <w:t xml:space="preserve"> по экологическому анализу.</w:t>
            </w:r>
          </w:p>
          <w:p w:rsidR="00061041" w:rsidRPr="00B3336F" w:rsidRDefault="00842094" w:rsidP="00842094">
            <w:pPr>
              <w:spacing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1-9. Письма поддержки, гарантийные письма, фотодокументы.</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842094" w:rsidRPr="00B3336F" w:rsidRDefault="00842094" w:rsidP="00842094">
            <w:pPr>
              <w:spacing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lastRenderedPageBreak/>
              <w:t>Перечень приложений к проектной заявке:</w:t>
            </w:r>
          </w:p>
          <w:p w:rsidR="00842094" w:rsidRPr="00B3336F" w:rsidRDefault="00842094" w:rsidP="00842094">
            <w:pPr>
              <w:spacing w:after="60"/>
              <w:ind w:firstLine="567"/>
              <w:jc w:val="both"/>
              <w:rPr>
                <w:rFonts w:ascii="Times New Roman" w:hAnsi="Times New Roman" w:cs="Times New Roman"/>
                <w:sz w:val="24"/>
                <w:szCs w:val="24"/>
              </w:rPr>
            </w:pPr>
          </w:p>
          <w:p w:rsidR="00842094" w:rsidRPr="00B3336F" w:rsidRDefault="00842094" w:rsidP="00842094">
            <w:pPr>
              <w:spacing w:after="60"/>
              <w:jc w:val="both"/>
              <w:rPr>
                <w:rFonts w:ascii="Times New Roman" w:hAnsi="Times New Roman" w:cs="Times New Roman"/>
                <w:sz w:val="24"/>
                <w:szCs w:val="24"/>
              </w:rPr>
            </w:pP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Приложение 1-1. Копии решений Сессии местного </w:t>
            </w:r>
            <w:proofErr w:type="spellStart"/>
            <w:r w:rsidRPr="00B3336F">
              <w:rPr>
                <w:rFonts w:ascii="Times New Roman" w:hAnsi="Times New Roman" w:cs="Times New Roman"/>
                <w:sz w:val="24"/>
                <w:szCs w:val="24"/>
              </w:rPr>
              <w:t>кенеша</w:t>
            </w:r>
            <w:proofErr w:type="spellEnd"/>
            <w:r w:rsidRPr="00B3336F">
              <w:rPr>
                <w:rFonts w:ascii="Times New Roman" w:hAnsi="Times New Roman" w:cs="Times New Roman"/>
                <w:sz w:val="24"/>
                <w:szCs w:val="24"/>
              </w:rPr>
              <w:t xml:space="preserve"> об утверждении приоритетного проекта, утверждения доли </w:t>
            </w:r>
            <w:proofErr w:type="spellStart"/>
            <w:r w:rsidRPr="00B3336F">
              <w:rPr>
                <w:rFonts w:ascii="Times New Roman" w:hAnsi="Times New Roman" w:cs="Times New Roman"/>
                <w:sz w:val="24"/>
                <w:szCs w:val="24"/>
              </w:rPr>
              <w:t>софинансирования</w:t>
            </w:r>
            <w:proofErr w:type="spellEnd"/>
            <w:r w:rsidRPr="00B3336F">
              <w:rPr>
                <w:rFonts w:ascii="Times New Roman" w:hAnsi="Times New Roman" w:cs="Times New Roman"/>
                <w:sz w:val="24"/>
                <w:szCs w:val="24"/>
              </w:rPr>
              <w:t xml:space="preserve"> из местного бюджета и вклада средств местного сообщества.</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Приложение 1-2. Техническая документация и разрешительные документы (напр., АПЗ, ИПЗ, проект объекта и т.д.), дефектный акт (см. приложение 1-2-1).</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Приложение 1-3. Расчет стоимости работ по проекту.</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Приложение 1-4. Расчет стоимости материалов и оборудования.</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Приложение 1-5. Расчет стоимости консультационных услуг.</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1-6. Сводный бюджет и план финансирования.</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Приложение 1-7. </w:t>
            </w:r>
            <w:proofErr w:type="spellStart"/>
            <w:r w:rsidRPr="00B3336F">
              <w:rPr>
                <w:rFonts w:ascii="Times New Roman" w:hAnsi="Times New Roman" w:cs="Times New Roman"/>
                <w:sz w:val="24"/>
                <w:szCs w:val="24"/>
              </w:rPr>
              <w:t>Чеклист</w:t>
            </w:r>
            <w:proofErr w:type="spellEnd"/>
            <w:r w:rsidRPr="00B3336F">
              <w:rPr>
                <w:rFonts w:ascii="Times New Roman" w:hAnsi="Times New Roman" w:cs="Times New Roman"/>
                <w:sz w:val="24"/>
                <w:szCs w:val="24"/>
              </w:rPr>
              <w:t xml:space="preserve"> по экологическому анализу.</w:t>
            </w:r>
          </w:p>
          <w:p w:rsidR="00842094" w:rsidRPr="00B3336F" w:rsidRDefault="00842094" w:rsidP="00842094">
            <w:pPr>
              <w:ind w:firstLine="318"/>
              <w:jc w:val="both"/>
              <w:rPr>
                <w:rFonts w:ascii="Times New Roman" w:hAnsi="Times New Roman" w:cs="Times New Roman"/>
                <w:sz w:val="24"/>
                <w:szCs w:val="24"/>
              </w:rPr>
            </w:pPr>
            <w:r w:rsidRPr="00B3336F">
              <w:rPr>
                <w:rFonts w:ascii="Times New Roman" w:hAnsi="Times New Roman" w:cs="Times New Roman"/>
                <w:sz w:val="24"/>
                <w:szCs w:val="24"/>
              </w:rPr>
              <w:t>Приложение 1-8. Письма поддержки, гарантийные письма, фотодокументы.</w:t>
            </w:r>
          </w:p>
          <w:p w:rsidR="00061041" w:rsidRPr="00B3336F" w:rsidRDefault="00061041" w:rsidP="005864A7">
            <w:pPr>
              <w:spacing w:line="240" w:lineRule="auto"/>
              <w:ind w:firstLine="567"/>
              <w:rPr>
                <w:rFonts w:ascii="Times New Roman" w:hAnsi="Times New Roman" w:cs="Times New Roman"/>
                <w:b/>
                <w:bCs/>
                <w:sz w:val="24"/>
                <w:szCs w:val="24"/>
              </w:rPr>
            </w:pPr>
          </w:p>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76" w:lineRule="atLeast"/>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1-3-1</w:t>
            </w:r>
          </w:p>
          <w:p w:rsidR="00061041" w:rsidRPr="00B3336F" w:rsidRDefault="00061041" w:rsidP="005864A7">
            <w:pPr>
              <w:shd w:val="clear" w:color="auto" w:fill="FFFFFF"/>
              <w:spacing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ДЕФЕКТНЫЙ АКТ</w:t>
            </w:r>
            <w:r w:rsidRPr="00B3336F">
              <w:rPr>
                <w:rFonts w:ascii="Times New Roman" w:hAnsi="Times New Roman" w:cs="Times New Roman"/>
                <w:b/>
                <w:bCs/>
                <w:sz w:val="24"/>
                <w:szCs w:val="24"/>
              </w:rPr>
              <w:br/>
              <w:t>обследования инфраструктурного объекта ______________________________</w:t>
            </w:r>
          </w:p>
          <w:p w:rsidR="00061041" w:rsidRPr="00B3336F" w:rsidRDefault="00061041" w:rsidP="005864A7">
            <w:pPr>
              <w:shd w:val="clear" w:color="auto" w:fill="FFFFFF"/>
              <w:spacing w:line="276" w:lineRule="atLeast"/>
              <w:ind w:left="1134" w:right="1134"/>
              <w:jc w:val="center"/>
              <w:rPr>
                <w:rFonts w:ascii="Times New Roman" w:hAnsi="Times New Roman" w:cs="Times New Roman"/>
                <w:sz w:val="24"/>
                <w:szCs w:val="24"/>
              </w:rPr>
            </w:pPr>
            <w:r w:rsidRPr="00B3336F">
              <w:rPr>
                <w:rFonts w:ascii="Times New Roman" w:hAnsi="Times New Roman" w:cs="Times New Roman"/>
                <w:i/>
                <w:iCs/>
                <w:sz w:val="24"/>
                <w:szCs w:val="24"/>
              </w:rPr>
              <w:t xml:space="preserve">(В редакции постановления Правительства </w:t>
            </w:r>
            <w:proofErr w:type="gramStart"/>
            <w:r w:rsidRPr="00B3336F">
              <w:rPr>
                <w:rFonts w:ascii="Times New Roman" w:hAnsi="Times New Roman" w:cs="Times New Roman"/>
                <w:i/>
                <w:iCs/>
                <w:sz w:val="24"/>
                <w:szCs w:val="24"/>
              </w:rPr>
              <w:t>КР</w:t>
            </w:r>
            <w:proofErr w:type="gramEnd"/>
            <w:r w:rsidRPr="00B3336F">
              <w:rPr>
                <w:rFonts w:ascii="Times New Roman" w:hAnsi="Times New Roman" w:cs="Times New Roman"/>
                <w:i/>
                <w:iCs/>
                <w:sz w:val="24"/>
                <w:szCs w:val="24"/>
              </w:rPr>
              <w:t xml:space="preserve"> от </w:t>
            </w:r>
            <w:hyperlink r:id="rId125" w:history="1">
              <w:r w:rsidRPr="00B3336F">
                <w:rPr>
                  <w:rStyle w:val="a7"/>
                  <w:rFonts w:ascii="Times New Roman" w:hAnsi="Times New Roman" w:cs="Times New Roman"/>
                  <w:i/>
                  <w:iCs/>
                  <w:color w:val="auto"/>
                  <w:sz w:val="24"/>
                  <w:szCs w:val="24"/>
                </w:rPr>
                <w:t>7 августа 2017 года № 465</w:t>
              </w:r>
            </w:hyperlink>
            <w:r w:rsidRPr="00B3336F">
              <w:rPr>
                <w:rFonts w:ascii="Times New Roman" w:hAnsi="Times New Roman" w:cs="Times New Roman"/>
                <w:i/>
                <w:iCs/>
                <w:sz w:val="24"/>
                <w:szCs w:val="24"/>
              </w:rPr>
              <w:t>)</w:t>
            </w:r>
          </w:p>
          <w:p w:rsidR="00061041" w:rsidRPr="00B3336F" w:rsidRDefault="00061041" w:rsidP="005864A7">
            <w:pPr>
              <w:shd w:val="clear" w:color="auto" w:fill="FFFFFF"/>
              <w:spacing w:line="276" w:lineRule="atLeast"/>
              <w:ind w:firstLine="567"/>
              <w:jc w:val="both"/>
              <w:rPr>
                <w:rFonts w:ascii="Times New Roman" w:hAnsi="Times New Roman" w:cs="Times New Roman"/>
                <w:sz w:val="24"/>
                <w:szCs w:val="24"/>
              </w:rPr>
            </w:pPr>
            <w:r w:rsidRPr="00B3336F">
              <w:rPr>
                <w:rFonts w:ascii="Times New Roman" w:hAnsi="Times New Roman" w:cs="Times New Roman"/>
                <w:sz w:val="24"/>
                <w:szCs w:val="24"/>
              </w:rPr>
              <w:t>Село _______________</w:t>
            </w:r>
            <w:proofErr w:type="spellStart"/>
            <w:r w:rsidRPr="00B3336F">
              <w:rPr>
                <w:rFonts w:ascii="Times New Roman" w:hAnsi="Times New Roman" w:cs="Times New Roman"/>
                <w:sz w:val="24"/>
                <w:szCs w:val="24"/>
              </w:rPr>
              <w:t>Айылный</w:t>
            </w:r>
            <w:proofErr w:type="spellEnd"/>
            <w:r w:rsidRPr="00B3336F">
              <w:rPr>
                <w:rFonts w:ascii="Times New Roman" w:hAnsi="Times New Roman" w:cs="Times New Roman"/>
                <w:sz w:val="24"/>
                <w:szCs w:val="24"/>
              </w:rPr>
              <w:t xml:space="preserve"> аймак ________________________</w:t>
            </w:r>
          </w:p>
          <w:p w:rsidR="00061041" w:rsidRPr="00B3336F" w:rsidRDefault="00061041" w:rsidP="005864A7">
            <w:pPr>
              <w:shd w:val="clear" w:color="auto" w:fill="FFFFFF"/>
              <w:spacing w:line="276" w:lineRule="atLeast"/>
              <w:ind w:firstLine="567"/>
              <w:jc w:val="both"/>
              <w:rPr>
                <w:rFonts w:ascii="Times New Roman" w:hAnsi="Times New Roman" w:cs="Times New Roman"/>
                <w:sz w:val="24"/>
                <w:szCs w:val="24"/>
              </w:rPr>
            </w:pPr>
            <w:r w:rsidRPr="00B3336F">
              <w:rPr>
                <w:rFonts w:ascii="Times New Roman" w:hAnsi="Times New Roman" w:cs="Times New Roman"/>
                <w:sz w:val="24"/>
                <w:szCs w:val="24"/>
              </w:rPr>
              <w:t>Дата ______________________________</w:t>
            </w:r>
          </w:p>
          <w:p w:rsidR="00061041" w:rsidRPr="00B3336F" w:rsidRDefault="00061041" w:rsidP="005864A7">
            <w:pPr>
              <w:shd w:val="clear" w:color="auto" w:fill="FFFFFF"/>
              <w:spacing w:line="276" w:lineRule="atLeast"/>
              <w:ind w:firstLine="567"/>
              <w:jc w:val="both"/>
              <w:rPr>
                <w:rFonts w:ascii="Times New Roman" w:hAnsi="Times New Roman" w:cs="Times New Roman"/>
                <w:sz w:val="24"/>
                <w:szCs w:val="24"/>
              </w:rPr>
            </w:pPr>
            <w:r w:rsidRPr="00B3336F">
              <w:rPr>
                <w:rFonts w:ascii="Times New Roman" w:hAnsi="Times New Roman" w:cs="Times New Roman"/>
                <w:b/>
                <w:bCs/>
                <w:sz w:val="24"/>
                <w:szCs w:val="24"/>
              </w:rPr>
              <w:t>1. Состав комиссии:</w:t>
            </w:r>
            <w:r w:rsidRPr="00B3336F">
              <w:rPr>
                <w:rFonts w:ascii="Times New Roman" w:hAnsi="Times New Roman" w:cs="Times New Roman"/>
                <w:sz w:val="24"/>
                <w:szCs w:val="24"/>
              </w:rPr>
              <w:t> (из представителей АК и АО; членов ИГ; независимые представители общественности, НКО; приглашенный технический эксперт при необходимости):</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71"/>
              <w:gridCol w:w="2673"/>
              <w:gridCol w:w="1728"/>
              <w:gridCol w:w="2830"/>
            </w:tblGrid>
            <w:tr w:rsidR="00B3336F" w:rsidRPr="00B3336F" w:rsidTr="005864A7">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w:t>
                  </w:r>
                </w:p>
              </w:tc>
              <w:tc>
                <w:tcPr>
                  <w:tcW w:w="1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ФИО члена комиссии</w:t>
                  </w:r>
                </w:p>
              </w:tc>
              <w:tc>
                <w:tcPr>
                  <w:tcW w:w="11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Организация</w:t>
                  </w:r>
                </w:p>
              </w:tc>
              <w:tc>
                <w:tcPr>
                  <w:tcW w:w="1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Должность в комиссии</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6</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hd w:val="clear" w:color="auto" w:fill="FFFFFF"/>
              <w:spacing w:before="120" w:after="60" w:line="276" w:lineRule="atLeast"/>
              <w:ind w:firstLine="567"/>
              <w:jc w:val="both"/>
              <w:rPr>
                <w:rFonts w:ascii="Times New Roman" w:hAnsi="Times New Roman" w:cs="Times New Roman"/>
                <w:sz w:val="24"/>
                <w:szCs w:val="24"/>
              </w:rPr>
            </w:pPr>
            <w:r w:rsidRPr="00B3336F">
              <w:rPr>
                <w:rFonts w:ascii="Times New Roman" w:hAnsi="Times New Roman" w:cs="Times New Roman"/>
                <w:b/>
                <w:bCs/>
                <w:sz w:val="24"/>
                <w:szCs w:val="24"/>
              </w:rPr>
              <w:t>2. Цель обследования:</w:t>
            </w:r>
            <w:r w:rsidRPr="00B3336F">
              <w:rPr>
                <w:rFonts w:ascii="Times New Roman" w:hAnsi="Times New Roman" w:cs="Times New Roman"/>
                <w:sz w:val="24"/>
                <w:szCs w:val="24"/>
              </w:rPr>
              <w:t> </w:t>
            </w:r>
            <w:proofErr w:type="spellStart"/>
            <w:r w:rsidRPr="00B3336F">
              <w:rPr>
                <w:rFonts w:ascii="Times New Roman" w:hAnsi="Times New Roman" w:cs="Times New Roman"/>
                <w:sz w:val="24"/>
                <w:szCs w:val="24"/>
              </w:rPr>
              <w:t>Комиссионно</w:t>
            </w:r>
            <w:proofErr w:type="spellEnd"/>
            <w:r w:rsidRPr="00B3336F">
              <w:rPr>
                <w:rFonts w:ascii="Times New Roman" w:hAnsi="Times New Roman" w:cs="Times New Roman"/>
                <w:sz w:val="24"/>
                <w:szCs w:val="24"/>
              </w:rPr>
              <w:t xml:space="preserve"> определить техническое состояние основных конструкций и элементов объекта, объемы </w:t>
            </w:r>
            <w:r w:rsidRPr="00B3336F">
              <w:rPr>
                <w:rFonts w:ascii="Times New Roman" w:hAnsi="Times New Roman" w:cs="Times New Roman"/>
                <w:sz w:val="24"/>
                <w:szCs w:val="24"/>
              </w:rPr>
              <w:lastRenderedPageBreak/>
              <w:t>ремонтных работ, виды и количество необходимых материалов и оборудования.</w:t>
            </w:r>
          </w:p>
          <w:p w:rsidR="00061041" w:rsidRPr="00B3336F" w:rsidRDefault="00061041" w:rsidP="005864A7">
            <w:pPr>
              <w:shd w:val="clear" w:color="auto" w:fill="FFFFFF"/>
              <w:spacing w:after="120" w:line="276" w:lineRule="atLeast"/>
              <w:ind w:firstLine="567"/>
              <w:jc w:val="both"/>
              <w:rPr>
                <w:rFonts w:ascii="Times New Roman" w:hAnsi="Times New Roman" w:cs="Times New Roman"/>
                <w:sz w:val="24"/>
                <w:szCs w:val="24"/>
              </w:rPr>
            </w:pPr>
            <w:r w:rsidRPr="00B3336F">
              <w:rPr>
                <w:rFonts w:ascii="Times New Roman" w:hAnsi="Times New Roman" w:cs="Times New Roman"/>
                <w:b/>
                <w:bCs/>
                <w:sz w:val="24"/>
                <w:szCs w:val="24"/>
              </w:rPr>
              <w:t>3. Результаты обследования:</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1"/>
              <w:gridCol w:w="1364"/>
              <w:gridCol w:w="1364"/>
              <w:gridCol w:w="1685"/>
              <w:gridCol w:w="963"/>
              <w:gridCol w:w="1283"/>
              <w:gridCol w:w="722"/>
            </w:tblGrid>
            <w:tr w:rsidR="00B3336F" w:rsidRPr="00B3336F" w:rsidTr="005864A7">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Основные элементы объекта</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Техническое состояние</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Виды необходимых ремонтных работ</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Объемы 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Необходимые материалы</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Кол-во</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Фундамент</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Стены</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Кровля</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Внешняя отделка</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Внутренняя отделка</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6</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Система отопления</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Полы</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8</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hAnsi="Times New Roman" w:cs="Times New Roman"/>
                      <w:sz w:val="24"/>
                      <w:szCs w:val="24"/>
                    </w:rPr>
                  </w:pPr>
                  <w:r w:rsidRPr="00B3336F">
                    <w:rPr>
                      <w:rFonts w:ascii="Times New Roman" w:hAnsi="Times New Roman" w:cs="Times New Roman"/>
                      <w:sz w:val="24"/>
                      <w:szCs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hd w:val="clear" w:color="auto" w:fill="FFFFFF"/>
              <w:spacing w:before="120" w:after="60" w:line="276" w:lineRule="atLeast"/>
              <w:ind w:firstLine="567"/>
              <w:jc w:val="both"/>
              <w:rPr>
                <w:rFonts w:ascii="Times New Roman" w:hAnsi="Times New Roman" w:cs="Times New Roman"/>
                <w:sz w:val="24"/>
                <w:szCs w:val="24"/>
              </w:rPr>
            </w:pPr>
            <w:r w:rsidRPr="00B3336F">
              <w:rPr>
                <w:rFonts w:ascii="Times New Roman" w:hAnsi="Times New Roman" w:cs="Times New Roman"/>
                <w:sz w:val="24"/>
                <w:szCs w:val="24"/>
              </w:rPr>
              <w:t>Оценки технического состояния: "хорошее", "удовлетворительное", "неудовлетворительное", "аварийное".</w:t>
            </w:r>
          </w:p>
          <w:p w:rsidR="00061041" w:rsidRPr="00B3336F" w:rsidRDefault="00061041" w:rsidP="005864A7">
            <w:pPr>
              <w:shd w:val="clear" w:color="auto" w:fill="FFFFFF"/>
              <w:spacing w:after="120" w:line="276" w:lineRule="atLeast"/>
              <w:ind w:firstLine="567"/>
              <w:jc w:val="both"/>
              <w:rPr>
                <w:rFonts w:ascii="Times New Roman" w:hAnsi="Times New Roman" w:cs="Times New Roman"/>
                <w:sz w:val="24"/>
                <w:szCs w:val="24"/>
              </w:rPr>
            </w:pPr>
            <w:r w:rsidRPr="00B3336F">
              <w:rPr>
                <w:rFonts w:ascii="Times New Roman" w:hAnsi="Times New Roman" w:cs="Times New Roman"/>
                <w:sz w:val="24"/>
                <w:szCs w:val="24"/>
              </w:rPr>
              <w:t>Подписи:</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71"/>
              <w:gridCol w:w="2673"/>
              <w:gridCol w:w="1728"/>
              <w:gridCol w:w="2830"/>
            </w:tblGrid>
            <w:tr w:rsidR="00B3336F" w:rsidRPr="00B3336F" w:rsidTr="005864A7">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w:t>
                  </w:r>
                </w:p>
              </w:tc>
              <w:tc>
                <w:tcPr>
                  <w:tcW w:w="1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ФИО члена комиссии</w:t>
                  </w:r>
                </w:p>
              </w:tc>
              <w:tc>
                <w:tcPr>
                  <w:tcW w:w="11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Организация</w:t>
                  </w:r>
                </w:p>
              </w:tc>
              <w:tc>
                <w:tcPr>
                  <w:tcW w:w="1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b/>
                      <w:bCs/>
                      <w:sz w:val="24"/>
                      <w:szCs w:val="24"/>
                    </w:rPr>
                    <w:t>Должность в комиссии</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lang w:val="en-US"/>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lastRenderedPageBreak/>
                    <w:t>6</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hd w:val="clear" w:color="auto" w:fill="FFFFFF"/>
              <w:spacing w:after="60" w:line="276" w:lineRule="atLeast"/>
              <w:ind w:firstLine="567"/>
              <w:jc w:val="both"/>
              <w:rPr>
                <w:rFonts w:ascii="Times New Roman" w:hAnsi="Times New Roman" w:cs="Times New Roman"/>
                <w:sz w:val="24"/>
                <w:szCs w:val="24"/>
                <w:lang w:val="en-US"/>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jc w:val="center"/>
              <w:rPr>
                <w:rFonts w:ascii="Times New Roman" w:hAnsi="Times New Roman" w:cs="Times New Roman"/>
                <w:b/>
                <w:bCs/>
                <w:sz w:val="24"/>
                <w:szCs w:val="24"/>
              </w:rPr>
            </w:pPr>
            <w:r w:rsidRPr="00B3336F">
              <w:rPr>
                <w:rFonts w:ascii="Times New Roman" w:hAnsi="Times New Roman" w:cs="Times New Roman"/>
                <w:b/>
                <w:bCs/>
                <w:sz w:val="24"/>
                <w:szCs w:val="24"/>
              </w:rPr>
              <w:lastRenderedPageBreak/>
              <w:t>ДЕФЕКТНЫЙ АКТ</w:t>
            </w:r>
            <w:r w:rsidRPr="00B3336F">
              <w:rPr>
                <w:rFonts w:ascii="Times New Roman" w:hAnsi="Times New Roman" w:cs="Times New Roman"/>
                <w:b/>
                <w:bCs/>
                <w:sz w:val="24"/>
                <w:szCs w:val="24"/>
              </w:rPr>
              <w:br/>
              <w:t xml:space="preserve">обследования инфраструктурного объекта </w:t>
            </w:r>
          </w:p>
          <w:p w:rsidR="00061041" w:rsidRPr="00B3336F" w:rsidRDefault="00061041" w:rsidP="005864A7">
            <w:pPr>
              <w:jc w:val="center"/>
              <w:rPr>
                <w:rFonts w:ascii="Times New Roman" w:hAnsi="Times New Roman" w:cs="Times New Roman"/>
                <w:b/>
                <w:bCs/>
                <w:sz w:val="24"/>
                <w:szCs w:val="24"/>
              </w:rPr>
            </w:pPr>
          </w:p>
          <w:p w:rsidR="00061041" w:rsidRPr="00B3336F" w:rsidRDefault="00061041" w:rsidP="005864A7">
            <w:pPr>
              <w:jc w:val="center"/>
              <w:rPr>
                <w:rFonts w:ascii="Times New Roman" w:hAnsi="Times New Roman" w:cs="Times New Roman"/>
                <w:b/>
                <w:bCs/>
                <w:sz w:val="24"/>
                <w:szCs w:val="24"/>
              </w:rPr>
            </w:pPr>
            <w:r w:rsidRPr="00B3336F">
              <w:rPr>
                <w:rFonts w:ascii="Times New Roman" w:hAnsi="Times New Roman" w:cs="Times New Roman"/>
                <w:bCs/>
                <w:sz w:val="24"/>
                <w:szCs w:val="24"/>
              </w:rPr>
              <w:t>______________________________</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Село___________________________________</w:t>
            </w:r>
          </w:p>
          <w:p w:rsidR="00061041" w:rsidRPr="00B3336F" w:rsidRDefault="00061041" w:rsidP="005864A7">
            <w:pPr>
              <w:ind w:firstLine="567"/>
              <w:rPr>
                <w:rFonts w:ascii="Times New Roman" w:hAnsi="Times New Roman" w:cs="Times New Roman"/>
                <w:sz w:val="24"/>
                <w:szCs w:val="24"/>
              </w:rPr>
            </w:pPr>
            <w:proofErr w:type="spellStart"/>
            <w:r w:rsidRPr="00B3336F">
              <w:rPr>
                <w:rFonts w:ascii="Times New Roman" w:hAnsi="Times New Roman" w:cs="Times New Roman"/>
                <w:sz w:val="24"/>
                <w:szCs w:val="24"/>
              </w:rPr>
              <w:t>Айыльный</w:t>
            </w:r>
            <w:proofErr w:type="spellEnd"/>
            <w:r w:rsidRPr="00B3336F">
              <w:rPr>
                <w:rFonts w:ascii="Times New Roman" w:hAnsi="Times New Roman" w:cs="Times New Roman"/>
                <w:sz w:val="24"/>
                <w:szCs w:val="24"/>
              </w:rPr>
              <w:t xml:space="preserve"> аймак ________________________</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Дата ___________________________________</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b/>
                <w:bCs/>
                <w:sz w:val="24"/>
                <w:szCs w:val="24"/>
              </w:rPr>
              <w:t>1. Состав комиссии:</w:t>
            </w:r>
            <w:r w:rsidRPr="00B3336F">
              <w:rPr>
                <w:rFonts w:ascii="Times New Roman" w:hAnsi="Times New Roman" w:cs="Times New Roman"/>
                <w:sz w:val="24"/>
                <w:szCs w:val="24"/>
              </w:rPr>
              <w:t xml:space="preserve"> (из представителей АК и АО; членов ИГ; независимые представители общественности, НКО; приглашенный технический эксперт при необходимости):</w:t>
            </w:r>
          </w:p>
          <w:tbl>
            <w:tblPr>
              <w:tblW w:w="6821" w:type="dxa"/>
              <w:tblLayout w:type="fixed"/>
              <w:tblCellMar>
                <w:left w:w="0" w:type="dxa"/>
                <w:right w:w="0" w:type="dxa"/>
              </w:tblCellMar>
              <w:tblLook w:val="04A0" w:firstRow="1" w:lastRow="0" w:firstColumn="1" w:lastColumn="0" w:noHBand="0" w:noVBand="1"/>
            </w:tblPr>
            <w:tblGrid>
              <w:gridCol w:w="447"/>
              <w:gridCol w:w="2280"/>
              <w:gridCol w:w="1692"/>
              <w:gridCol w:w="2402"/>
            </w:tblGrid>
            <w:tr w:rsidR="00B3336F" w:rsidRPr="00B3336F" w:rsidTr="005864A7">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ФИО члена комиссии</w:t>
                  </w:r>
                </w:p>
              </w:tc>
              <w:tc>
                <w:tcPr>
                  <w:tcW w:w="12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Организация</w:t>
                  </w:r>
                </w:p>
              </w:tc>
              <w:tc>
                <w:tcPr>
                  <w:tcW w:w="17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Должность в комиссии</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b/>
                <w:bCs/>
                <w:sz w:val="24"/>
                <w:szCs w:val="24"/>
              </w:rPr>
              <w:t>2. Результаты обследования:</w:t>
            </w:r>
          </w:p>
          <w:tbl>
            <w:tblPr>
              <w:tblW w:w="5150" w:type="pct"/>
              <w:tblLayout w:type="fixed"/>
              <w:tblCellMar>
                <w:left w:w="0" w:type="dxa"/>
                <w:right w:w="0" w:type="dxa"/>
              </w:tblCellMar>
              <w:tblLook w:val="04A0" w:firstRow="1" w:lastRow="0" w:firstColumn="1" w:lastColumn="0" w:noHBand="0" w:noVBand="1"/>
            </w:tblPr>
            <w:tblGrid>
              <w:gridCol w:w="351"/>
              <w:gridCol w:w="1146"/>
              <w:gridCol w:w="1256"/>
              <w:gridCol w:w="1385"/>
              <w:gridCol w:w="1015"/>
              <w:gridCol w:w="1345"/>
              <w:gridCol w:w="560"/>
            </w:tblGrid>
            <w:tr w:rsidR="00B3336F" w:rsidRPr="00B3336F" w:rsidTr="005864A7">
              <w:tc>
                <w:tcPr>
                  <w:tcW w:w="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8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Основные элементы объекта</w:t>
                  </w:r>
                </w:p>
              </w:tc>
              <w:tc>
                <w:tcPr>
                  <w:tcW w:w="8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Техническое состояние</w:t>
                  </w:r>
                </w:p>
              </w:tc>
              <w:tc>
                <w:tcPr>
                  <w:tcW w:w="9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Виды необходимых ремонтных работ</w:t>
                  </w:r>
                </w:p>
              </w:tc>
              <w:tc>
                <w:tcPr>
                  <w:tcW w:w="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Объемы работ</w:t>
                  </w:r>
                </w:p>
              </w:tc>
              <w:tc>
                <w:tcPr>
                  <w:tcW w:w="9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Необходимые материалы</w:t>
                  </w:r>
                </w:p>
              </w:tc>
              <w:tc>
                <w:tcPr>
                  <w:tcW w:w="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Кол-во</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Фундаме</w:t>
                  </w:r>
                  <w:r w:rsidRPr="00B3336F">
                    <w:rPr>
                      <w:rFonts w:ascii="Times New Roman" w:hAnsi="Times New Roman" w:cs="Times New Roman"/>
                      <w:sz w:val="24"/>
                      <w:szCs w:val="24"/>
                    </w:rPr>
                    <w:lastRenderedPageBreak/>
                    <w:t>нт</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lastRenderedPageBreak/>
                    <w:t>2</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Стены</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Кровля</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Внешняя отделка</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Внутренняя отделка</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6</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Система отопления</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7</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Полы</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8</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line="240" w:lineRule="auto"/>
              <w:ind w:firstLine="567"/>
              <w:rPr>
                <w:rFonts w:ascii="Times New Roman" w:hAnsi="Times New Roman" w:cs="Times New Roman"/>
                <w:sz w:val="24"/>
                <w:szCs w:val="24"/>
              </w:rPr>
            </w:pP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Оценки технического состояния: "хорошее", "удовлетворительное", "неудовлетворительное", "аварийное".</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Подписи:</w:t>
            </w:r>
          </w:p>
          <w:tbl>
            <w:tblPr>
              <w:tblW w:w="6821" w:type="dxa"/>
              <w:tblLayout w:type="fixed"/>
              <w:tblCellMar>
                <w:left w:w="0" w:type="dxa"/>
                <w:right w:w="0" w:type="dxa"/>
              </w:tblCellMar>
              <w:tblLook w:val="04A0" w:firstRow="1" w:lastRow="0" w:firstColumn="1" w:lastColumn="0" w:noHBand="0" w:noVBand="1"/>
            </w:tblPr>
            <w:tblGrid>
              <w:gridCol w:w="447"/>
              <w:gridCol w:w="2280"/>
              <w:gridCol w:w="1692"/>
              <w:gridCol w:w="2402"/>
            </w:tblGrid>
            <w:tr w:rsidR="00B3336F" w:rsidRPr="00B3336F" w:rsidTr="005864A7">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ФИО члена комиссии</w:t>
                  </w:r>
                </w:p>
              </w:tc>
              <w:tc>
                <w:tcPr>
                  <w:tcW w:w="12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Организация</w:t>
                  </w:r>
                </w:p>
              </w:tc>
              <w:tc>
                <w:tcPr>
                  <w:tcW w:w="17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Должность в комиссии</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6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76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after="60"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Приложение 1-4-1</w:t>
            </w:r>
          </w:p>
          <w:p w:rsidR="00061041" w:rsidRPr="00B3336F" w:rsidRDefault="00061041" w:rsidP="005864A7">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Таблица 1. Расчет стоимости работ по проекту _________________</w:t>
            </w:r>
          </w:p>
          <w:tbl>
            <w:tblPr>
              <w:tblW w:w="7895" w:type="dxa"/>
              <w:shd w:val="clear" w:color="auto" w:fill="FFFFFF"/>
              <w:tblLayout w:type="fixed"/>
              <w:tblCellMar>
                <w:left w:w="0" w:type="dxa"/>
                <w:right w:w="0" w:type="dxa"/>
              </w:tblCellMar>
              <w:tblLook w:val="04A0" w:firstRow="1" w:lastRow="0" w:firstColumn="1" w:lastColumn="0" w:noHBand="0" w:noVBand="1"/>
            </w:tblPr>
            <w:tblGrid>
              <w:gridCol w:w="595"/>
              <w:gridCol w:w="1078"/>
              <w:gridCol w:w="55"/>
              <w:gridCol w:w="501"/>
              <w:gridCol w:w="65"/>
              <w:gridCol w:w="812"/>
              <w:gridCol w:w="39"/>
              <w:gridCol w:w="709"/>
              <w:gridCol w:w="44"/>
              <w:gridCol w:w="807"/>
              <w:gridCol w:w="69"/>
              <w:gridCol w:w="878"/>
              <w:gridCol w:w="44"/>
              <w:gridCol w:w="515"/>
              <w:gridCol w:w="51"/>
              <w:gridCol w:w="709"/>
              <w:gridCol w:w="35"/>
              <w:gridCol w:w="717"/>
              <w:gridCol w:w="172"/>
            </w:tblGrid>
            <w:tr w:rsidR="00B3336F" w:rsidRPr="00B3336F" w:rsidTr="005864A7">
              <w:trPr>
                <w:gridAfter w:val="1"/>
                <w:wAfter w:w="110" w:type="pct"/>
              </w:trPr>
              <w:tc>
                <w:tcPr>
                  <w:tcW w:w="37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w:t>
                  </w:r>
                </w:p>
              </w:tc>
              <w:tc>
                <w:tcPr>
                  <w:tcW w:w="718"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Состав проекта и виды работ</w:t>
                  </w:r>
                </w:p>
              </w:tc>
              <w:tc>
                <w:tcPr>
                  <w:tcW w:w="358"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Ед. изм.</w:t>
                  </w:r>
                </w:p>
              </w:tc>
              <w:tc>
                <w:tcPr>
                  <w:tcW w:w="539"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Объем или кол-во</w:t>
                  </w:r>
                </w:p>
              </w:tc>
              <w:tc>
                <w:tcPr>
                  <w:tcW w:w="449"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Цена за ед.</w:t>
                  </w:r>
                </w:p>
              </w:tc>
              <w:tc>
                <w:tcPr>
                  <w:tcW w:w="539"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Общая стоимость</w:t>
                  </w:r>
                  <w:r w:rsidRPr="00B3336F">
                    <w:rPr>
                      <w:rFonts w:ascii="Times New Roman" w:eastAsia="Times New Roman" w:hAnsi="Times New Roman" w:cs="Times New Roman"/>
                      <w:b/>
                      <w:bCs/>
                      <w:sz w:val="24"/>
                      <w:szCs w:val="24"/>
                      <w:lang w:eastAsia="ru-RU"/>
                    </w:rPr>
                    <w:br/>
                    <w:t>(сом)</w:t>
                  </w:r>
                </w:p>
              </w:tc>
              <w:tc>
                <w:tcPr>
                  <w:tcW w:w="1434" w:type="pct"/>
                  <w:gridSpan w:val="6"/>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Источники финансирования/вклада</w:t>
                  </w:r>
                </w:p>
              </w:tc>
              <w:tc>
                <w:tcPr>
                  <w:tcW w:w="476"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Прим</w:t>
                  </w:r>
                  <w:proofErr w:type="gramStart"/>
                  <w:r w:rsidRPr="00B3336F">
                    <w:rPr>
                      <w:rFonts w:ascii="Times New Roman" w:eastAsia="Times New Roman" w:hAnsi="Times New Roman" w:cs="Times New Roman"/>
                      <w:b/>
                      <w:bCs/>
                      <w:strike/>
                      <w:sz w:val="24"/>
                      <w:szCs w:val="24"/>
                      <w:lang w:eastAsia="ru-RU"/>
                    </w:rPr>
                    <w:t>е-</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чание</w:t>
                  </w:r>
                  <w:proofErr w:type="spellEnd"/>
                </w:p>
              </w:tc>
            </w:tr>
            <w:tr w:rsidR="00B3336F" w:rsidRPr="00B3336F" w:rsidTr="005864A7">
              <w:trPr>
                <w:gridAfter w:val="1"/>
                <w:wAfter w:w="110" w:type="pct"/>
              </w:trPr>
              <w:tc>
                <w:tcPr>
                  <w:tcW w:w="377"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718"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358"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539"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449" w:type="pct"/>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539"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br/>
                    <w:t>сумма</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АК, АО</w:t>
                  </w:r>
                </w:p>
              </w:tc>
              <w:tc>
                <w:tcPr>
                  <w:tcW w:w="4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proofErr w:type="spellStart"/>
                  <w:r w:rsidRPr="00B3336F">
                    <w:rPr>
                      <w:rFonts w:ascii="Times New Roman" w:eastAsia="Times New Roman" w:hAnsi="Times New Roman" w:cs="Times New Roman"/>
                      <w:b/>
                      <w:bCs/>
                      <w:sz w:val="24"/>
                      <w:szCs w:val="24"/>
                      <w:lang w:eastAsia="ru-RU"/>
                    </w:rPr>
                    <w:t>Соо</w:t>
                  </w:r>
                  <w:proofErr w:type="gramStart"/>
                  <w:r w:rsidRPr="00B3336F">
                    <w:rPr>
                      <w:rFonts w:ascii="Times New Roman" w:eastAsia="Times New Roman" w:hAnsi="Times New Roman" w:cs="Times New Roman"/>
                      <w:b/>
                      <w:bCs/>
                      <w:sz w:val="24"/>
                      <w:szCs w:val="24"/>
                      <w:lang w:eastAsia="ru-RU"/>
                    </w:rPr>
                    <w:t>б</w:t>
                  </w:r>
                  <w:proofErr w:type="spellEnd"/>
                  <w:r w:rsidRPr="00B3336F">
                    <w:rPr>
                      <w:rFonts w:ascii="Times New Roman" w:eastAsia="Times New Roman" w:hAnsi="Times New Roman" w:cs="Times New Roman"/>
                      <w:b/>
                      <w:bCs/>
                      <w:sz w:val="24"/>
                      <w:szCs w:val="24"/>
                      <w:lang w:eastAsia="ru-RU"/>
                    </w:rPr>
                    <w:t>-</w:t>
                  </w:r>
                  <w:proofErr w:type="gramEnd"/>
                  <w:r w:rsidRPr="00B3336F">
                    <w:rPr>
                      <w:rFonts w:ascii="Times New Roman" w:eastAsia="Times New Roman" w:hAnsi="Times New Roman" w:cs="Times New Roman"/>
                      <w:b/>
                      <w:bCs/>
                      <w:sz w:val="24"/>
                      <w:szCs w:val="24"/>
                      <w:lang w:eastAsia="ru-RU"/>
                    </w:rPr>
                    <w:br/>
                  </w:r>
                  <w:proofErr w:type="spellStart"/>
                  <w:r w:rsidRPr="00B3336F">
                    <w:rPr>
                      <w:rFonts w:ascii="Times New Roman" w:eastAsia="Times New Roman" w:hAnsi="Times New Roman" w:cs="Times New Roman"/>
                      <w:b/>
                      <w:bCs/>
                      <w:sz w:val="24"/>
                      <w:szCs w:val="24"/>
                      <w:lang w:eastAsia="ru-RU"/>
                    </w:rPr>
                    <w:t>щество</w:t>
                  </w:r>
                  <w:proofErr w:type="spellEnd"/>
                </w:p>
              </w:tc>
              <w:tc>
                <w:tcPr>
                  <w:tcW w:w="476"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1.1</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 </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по 1 блоку работ</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2.1</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 </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по 2 блоку работ</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3</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3.1</w:t>
                  </w:r>
                </w:p>
              </w:tc>
              <w:tc>
                <w:tcPr>
                  <w:tcW w:w="71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8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10" w:type="pct"/>
              </w:trPr>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по 3 блоку работ</w:t>
                  </w:r>
                </w:p>
              </w:tc>
              <w:tc>
                <w:tcPr>
                  <w:tcW w:w="35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10" w:type="pct"/>
              </w:trPr>
              <w:tc>
                <w:tcPr>
                  <w:tcW w:w="37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6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Всего работы по проекту (1+2+3)</w:t>
                  </w:r>
                </w:p>
              </w:tc>
              <w:tc>
                <w:tcPr>
                  <w:tcW w:w="35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after="60" w:line="276" w:lineRule="atLeast"/>
              <w:ind w:firstLine="567"/>
              <w:jc w:val="both"/>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after="60"/>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1-3</w:t>
            </w:r>
          </w:p>
          <w:p w:rsidR="00061041" w:rsidRPr="00B3336F" w:rsidRDefault="00061041" w:rsidP="005864A7">
            <w:pPr>
              <w:spacing w:before="240" w:after="240"/>
              <w:ind w:firstLine="567"/>
              <w:rPr>
                <w:rFonts w:ascii="Times New Roman" w:hAnsi="Times New Roman" w:cs="Times New Roman"/>
                <w:bCs/>
                <w:sz w:val="24"/>
                <w:szCs w:val="24"/>
              </w:rPr>
            </w:pPr>
            <w:r w:rsidRPr="00B3336F">
              <w:rPr>
                <w:rFonts w:ascii="Times New Roman" w:hAnsi="Times New Roman" w:cs="Times New Roman"/>
                <w:b/>
                <w:bCs/>
                <w:sz w:val="24"/>
                <w:szCs w:val="24"/>
              </w:rPr>
              <w:t xml:space="preserve">Таблица 1. Расчет стоимости работ по проекту </w:t>
            </w:r>
            <w:r w:rsidRPr="00B3336F">
              <w:rPr>
                <w:rFonts w:ascii="Times New Roman" w:hAnsi="Times New Roman" w:cs="Times New Roman"/>
                <w:bCs/>
                <w:sz w:val="24"/>
                <w:szCs w:val="24"/>
              </w:rPr>
              <w:t>________</w:t>
            </w:r>
          </w:p>
          <w:tbl>
            <w:tblPr>
              <w:tblW w:w="7208" w:type="dxa"/>
              <w:tblLayout w:type="fixed"/>
              <w:tblCellMar>
                <w:left w:w="0" w:type="dxa"/>
                <w:right w:w="0" w:type="dxa"/>
              </w:tblCellMar>
              <w:tblLook w:val="04A0" w:firstRow="1" w:lastRow="0" w:firstColumn="1" w:lastColumn="0" w:noHBand="0" w:noVBand="1"/>
            </w:tblPr>
            <w:tblGrid>
              <w:gridCol w:w="510"/>
              <w:gridCol w:w="852"/>
              <w:gridCol w:w="417"/>
              <w:gridCol w:w="727"/>
              <w:gridCol w:w="594"/>
              <w:gridCol w:w="926"/>
              <w:gridCol w:w="959"/>
              <w:gridCol w:w="972"/>
              <w:gridCol w:w="1251"/>
            </w:tblGrid>
            <w:tr w:rsidR="00B3336F" w:rsidRPr="00B3336F" w:rsidTr="005864A7">
              <w:tc>
                <w:tcPr>
                  <w:tcW w:w="35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bCs/>
                      <w:sz w:val="14"/>
                      <w:szCs w:val="14"/>
                    </w:rPr>
                    <w:t>№</w:t>
                  </w:r>
                </w:p>
              </w:tc>
              <w:tc>
                <w:tcPr>
                  <w:tcW w:w="59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Состав проекта и виды работ</w:t>
                  </w:r>
                </w:p>
              </w:tc>
              <w:tc>
                <w:tcPr>
                  <w:tcW w:w="28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 xml:space="preserve">Ед. </w:t>
                  </w:r>
                  <w:proofErr w:type="spellStart"/>
                  <w:r w:rsidRPr="00B3336F">
                    <w:rPr>
                      <w:rFonts w:ascii="Times New Roman" w:hAnsi="Times New Roman" w:cs="Times New Roman"/>
                      <w:bCs/>
                      <w:sz w:val="24"/>
                      <w:szCs w:val="24"/>
                    </w:rPr>
                    <w:t>изм</w:t>
                  </w:r>
                  <w:proofErr w:type="spellEnd"/>
                </w:p>
              </w:tc>
              <w:tc>
                <w:tcPr>
                  <w:tcW w:w="50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Объем или кол-во</w:t>
                  </w:r>
                </w:p>
              </w:tc>
              <w:tc>
                <w:tcPr>
                  <w:tcW w:w="4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Цена за ед.</w:t>
                  </w:r>
                </w:p>
              </w:tc>
              <w:tc>
                <w:tcPr>
                  <w:tcW w:w="64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Общая стоимость</w:t>
                  </w:r>
                  <w:r w:rsidRPr="00B3336F">
                    <w:rPr>
                      <w:rFonts w:ascii="Times New Roman" w:hAnsi="Times New Roman" w:cs="Times New Roman"/>
                      <w:bCs/>
                      <w:sz w:val="24"/>
                      <w:szCs w:val="24"/>
                    </w:rPr>
                    <w:br/>
                    <w:t>(сом)</w:t>
                  </w:r>
                </w:p>
              </w:tc>
              <w:tc>
                <w:tcPr>
                  <w:tcW w:w="220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bCs/>
                      <w:sz w:val="24"/>
                      <w:szCs w:val="24"/>
                    </w:rPr>
                    <w:t>Источники финансирования/вклада</w:t>
                  </w:r>
                </w:p>
              </w:tc>
            </w:tr>
            <w:tr w:rsidR="00B3336F" w:rsidRPr="00B3336F" w:rsidTr="005864A7">
              <w:tc>
                <w:tcPr>
                  <w:tcW w:w="354" w:type="pct"/>
                  <w:vMerge/>
                  <w:tcBorders>
                    <w:top w:val="single" w:sz="8" w:space="0" w:color="auto"/>
                    <w:left w:val="single" w:sz="8" w:space="0" w:color="auto"/>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14"/>
                      <w:szCs w:val="14"/>
                    </w:rPr>
                  </w:pPr>
                </w:p>
              </w:tc>
              <w:tc>
                <w:tcPr>
                  <w:tcW w:w="591"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289"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504"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412"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42"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b/>
                      <w:bCs/>
                      <w:sz w:val="24"/>
                      <w:szCs w:val="24"/>
                    </w:rPr>
                  </w:pPr>
                  <w:r w:rsidRPr="00B3336F">
                    <w:rPr>
                      <w:rFonts w:ascii="Times New Roman" w:hAnsi="Times New Roman" w:cs="Times New Roman"/>
                      <w:b/>
                      <w:bCs/>
                      <w:sz w:val="24"/>
                      <w:szCs w:val="24"/>
                    </w:rPr>
                    <w:t>Средства Фонда</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b/>
                      <w:sz w:val="24"/>
                      <w:szCs w:val="24"/>
                    </w:rPr>
                  </w:pPr>
                  <w:r w:rsidRPr="00B3336F">
                    <w:rPr>
                      <w:rFonts w:ascii="Times New Roman" w:hAnsi="Times New Roman" w:cs="Times New Roman"/>
                      <w:b/>
                      <w:bCs/>
                      <w:sz w:val="24"/>
                      <w:szCs w:val="24"/>
                    </w:rPr>
                    <w:t>Местный бюджет</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b/>
                      <w:sz w:val="24"/>
                      <w:szCs w:val="24"/>
                    </w:rPr>
                  </w:pPr>
                  <w:proofErr w:type="spellStart"/>
                  <w:r w:rsidRPr="00B3336F">
                    <w:rPr>
                      <w:rFonts w:ascii="Times New Roman" w:hAnsi="Times New Roman" w:cs="Times New Roman"/>
                      <w:b/>
                      <w:bCs/>
                      <w:sz w:val="24"/>
                      <w:szCs w:val="24"/>
                    </w:rPr>
                    <w:t>Сообщесство</w:t>
                  </w:r>
                  <w:proofErr w:type="spellEnd"/>
                  <w:r w:rsidRPr="00B3336F">
                    <w:rPr>
                      <w:rFonts w:ascii="Times New Roman" w:hAnsi="Times New Roman" w:cs="Times New Roman"/>
                      <w:b/>
                      <w:bCs/>
                      <w:sz w:val="24"/>
                      <w:szCs w:val="24"/>
                    </w:rPr>
                    <w:t xml:space="preserve">, другие </w:t>
                  </w:r>
                  <w:proofErr w:type="spellStart"/>
                  <w:r w:rsidRPr="00B3336F">
                    <w:rPr>
                      <w:rFonts w:ascii="Times New Roman" w:hAnsi="Times New Roman" w:cs="Times New Roman"/>
                      <w:b/>
                      <w:bCs/>
                      <w:sz w:val="24"/>
                      <w:szCs w:val="24"/>
                    </w:rPr>
                    <w:t>источникки</w:t>
                  </w:r>
                  <w:proofErr w:type="spellEnd"/>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sz w:val="14"/>
                      <w:szCs w:val="14"/>
                    </w:rPr>
                    <w:t>1</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sz w:val="14"/>
                      <w:szCs w:val="14"/>
                    </w:rPr>
                    <w:t>1.1</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sz w:val="14"/>
                      <w:szCs w:val="14"/>
                    </w:rPr>
                    <w:t> </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Итого по 1 блоку работ</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sz w:val="14"/>
                      <w:szCs w:val="14"/>
                    </w:rPr>
                    <w:t>2</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14"/>
                      <w:szCs w:val="14"/>
                    </w:rPr>
                  </w:pPr>
                  <w:r w:rsidRPr="00B3336F">
                    <w:rPr>
                      <w:rFonts w:ascii="Times New Roman" w:hAnsi="Times New Roman" w:cs="Times New Roman"/>
                      <w:sz w:val="14"/>
                      <w:szCs w:val="14"/>
                    </w:rPr>
                    <w:t>2.1</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sz w:val="24"/>
                      <w:szCs w:val="24"/>
                    </w:rPr>
                    <w:t> </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Итого по 2 блоку работ</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jc w:val="center"/>
                    <w:rPr>
                      <w:rFonts w:ascii="Times New Roman" w:hAnsi="Times New Roman" w:cs="Times New Roman"/>
                      <w:sz w:val="24"/>
                      <w:szCs w:val="24"/>
                    </w:rPr>
                  </w:pPr>
                  <w:r w:rsidRPr="00B3336F">
                    <w:rPr>
                      <w:rFonts w:ascii="Times New Roman" w:hAnsi="Times New Roman" w:cs="Times New Roman"/>
                      <w:sz w:val="24"/>
                      <w:szCs w:val="24"/>
                    </w:rPr>
                    <w:t> </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xml:space="preserve">Всего работы по проекту </w:t>
                  </w:r>
                  <w:r w:rsidRPr="00B3336F">
                    <w:rPr>
                      <w:rFonts w:ascii="Times New Roman" w:hAnsi="Times New Roman" w:cs="Times New Roman"/>
                      <w:sz w:val="24"/>
                      <w:szCs w:val="24"/>
                    </w:rPr>
                    <w:lastRenderedPageBreak/>
                    <w:t>(1+2)</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4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6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c>
                <w:tcPr>
                  <w:tcW w:w="86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6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after="60"/>
              <w:ind w:firstLine="567"/>
              <w:rPr>
                <w:rFonts w:ascii="Times New Roman" w:hAnsi="Times New Roman" w:cs="Times New Roman"/>
                <w:sz w:val="24"/>
                <w:szCs w:val="24"/>
              </w:rPr>
            </w:pPr>
            <w:r w:rsidRPr="00B3336F">
              <w:rPr>
                <w:rFonts w:ascii="Times New Roman" w:hAnsi="Times New Roman" w:cs="Times New Roman"/>
                <w:sz w:val="24"/>
                <w:szCs w:val="24"/>
              </w:rPr>
              <w:lastRenderedPageBreak/>
              <w:t> </w:t>
            </w:r>
          </w:p>
          <w:p w:rsidR="00061041" w:rsidRPr="00B3336F" w:rsidRDefault="00061041" w:rsidP="005864A7">
            <w:pPr>
              <w:spacing w:after="60"/>
              <w:ind w:firstLine="567"/>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Приложение 1-4-2</w:t>
            </w:r>
          </w:p>
          <w:p w:rsidR="00061041" w:rsidRPr="00B3336F" w:rsidRDefault="00061041" w:rsidP="005864A7">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Таблица 2. Расчет стоимости закупаемых материалов и оборудования по проекту ___________________________</w:t>
            </w:r>
          </w:p>
          <w:tbl>
            <w:tblPr>
              <w:tblW w:w="7713" w:type="dxa"/>
              <w:shd w:val="clear" w:color="auto" w:fill="FFFFFF"/>
              <w:tblLayout w:type="fixed"/>
              <w:tblCellMar>
                <w:left w:w="0" w:type="dxa"/>
                <w:right w:w="0" w:type="dxa"/>
              </w:tblCellMar>
              <w:tblLook w:val="04A0" w:firstRow="1" w:lastRow="0" w:firstColumn="1" w:lastColumn="0" w:noHBand="0" w:noVBand="1"/>
            </w:tblPr>
            <w:tblGrid>
              <w:gridCol w:w="593"/>
              <w:gridCol w:w="16"/>
              <w:gridCol w:w="1353"/>
              <w:gridCol w:w="48"/>
              <w:gridCol w:w="449"/>
              <w:gridCol w:w="811"/>
              <w:gridCol w:w="17"/>
              <w:gridCol w:w="6"/>
              <w:gridCol w:w="543"/>
              <w:gridCol w:w="25"/>
              <w:gridCol w:w="9"/>
              <w:gridCol w:w="984"/>
              <w:gridCol w:w="8"/>
              <w:gridCol w:w="28"/>
              <w:gridCol w:w="814"/>
              <w:gridCol w:w="6"/>
              <w:gridCol w:w="71"/>
              <w:gridCol w:w="487"/>
              <w:gridCol w:w="6"/>
              <w:gridCol w:w="708"/>
              <w:gridCol w:w="703"/>
              <w:gridCol w:w="6"/>
              <w:gridCol w:w="22"/>
            </w:tblGrid>
            <w:tr w:rsidR="00B3336F" w:rsidRPr="00B3336F" w:rsidTr="005864A7">
              <w:trPr>
                <w:gridAfter w:val="2"/>
                <w:wAfter w:w="19" w:type="pct"/>
              </w:trPr>
              <w:tc>
                <w:tcPr>
                  <w:tcW w:w="38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w:t>
                  </w:r>
                </w:p>
              </w:tc>
              <w:tc>
                <w:tcPr>
                  <w:tcW w:w="887"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Виды закупаемых материалов и оборудования</w:t>
                  </w:r>
                </w:p>
              </w:tc>
              <w:tc>
                <w:tcPr>
                  <w:tcW w:w="322"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Ед. изм.</w:t>
                  </w:r>
                </w:p>
              </w:tc>
              <w:tc>
                <w:tcPr>
                  <w:tcW w:w="526"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Объем или кол-во</w:t>
                  </w:r>
                </w:p>
              </w:tc>
              <w:tc>
                <w:tcPr>
                  <w:tcW w:w="367" w:type="pct"/>
                  <w:gridSpan w:val="3"/>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Цена за ед.</w:t>
                  </w:r>
                </w:p>
              </w:tc>
              <w:tc>
                <w:tcPr>
                  <w:tcW w:w="683" w:type="pct"/>
                  <w:gridSpan w:val="5"/>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Общая стоимость</w:t>
                  </w:r>
                  <w:r w:rsidRPr="00B3336F">
                    <w:rPr>
                      <w:rFonts w:ascii="Times New Roman" w:eastAsia="Times New Roman" w:hAnsi="Times New Roman" w:cs="Times New Roman"/>
                      <w:b/>
                      <w:bCs/>
                      <w:sz w:val="18"/>
                      <w:szCs w:val="18"/>
                      <w:lang w:eastAsia="ru-RU"/>
                    </w:rPr>
                    <w:br/>
                    <w:t>(сом)</w:t>
                  </w:r>
                </w:p>
              </w:tc>
              <w:tc>
                <w:tcPr>
                  <w:tcW w:w="1356" w:type="pct"/>
                  <w:gridSpan w:val="6"/>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b/>
                      <w:bCs/>
                      <w:sz w:val="18"/>
                      <w:szCs w:val="18"/>
                      <w:lang w:eastAsia="ru-RU"/>
                    </w:rPr>
                    <w:t>Источники финансирования/вклада</w:t>
                  </w:r>
                </w:p>
              </w:tc>
              <w:tc>
                <w:tcPr>
                  <w:tcW w:w="45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18"/>
                      <w:szCs w:val="18"/>
                      <w:lang w:eastAsia="ru-RU"/>
                    </w:rPr>
                  </w:pPr>
                  <w:r w:rsidRPr="00B3336F">
                    <w:rPr>
                      <w:rFonts w:ascii="Times New Roman" w:eastAsia="Times New Roman" w:hAnsi="Times New Roman" w:cs="Times New Roman"/>
                      <w:b/>
                      <w:bCs/>
                      <w:strike/>
                      <w:sz w:val="18"/>
                      <w:szCs w:val="18"/>
                      <w:lang w:eastAsia="ru-RU"/>
                    </w:rPr>
                    <w:t>Прим</w:t>
                  </w:r>
                  <w:proofErr w:type="gramStart"/>
                  <w:r w:rsidRPr="00B3336F">
                    <w:rPr>
                      <w:rFonts w:ascii="Times New Roman" w:eastAsia="Times New Roman" w:hAnsi="Times New Roman" w:cs="Times New Roman"/>
                      <w:b/>
                      <w:bCs/>
                      <w:strike/>
                      <w:sz w:val="18"/>
                      <w:szCs w:val="18"/>
                      <w:lang w:eastAsia="ru-RU"/>
                    </w:rPr>
                    <w:t>е-</w:t>
                  </w:r>
                  <w:proofErr w:type="gramEnd"/>
                  <w:r w:rsidRPr="00B3336F">
                    <w:rPr>
                      <w:rFonts w:ascii="Times New Roman" w:eastAsia="Times New Roman" w:hAnsi="Times New Roman" w:cs="Times New Roman"/>
                      <w:b/>
                      <w:bCs/>
                      <w:strike/>
                      <w:sz w:val="18"/>
                      <w:szCs w:val="18"/>
                      <w:lang w:eastAsia="ru-RU"/>
                    </w:rPr>
                    <w:br/>
                  </w:r>
                  <w:proofErr w:type="spellStart"/>
                  <w:r w:rsidRPr="00B3336F">
                    <w:rPr>
                      <w:rFonts w:ascii="Times New Roman" w:eastAsia="Times New Roman" w:hAnsi="Times New Roman" w:cs="Times New Roman"/>
                      <w:b/>
                      <w:bCs/>
                      <w:strike/>
                      <w:sz w:val="18"/>
                      <w:szCs w:val="18"/>
                      <w:lang w:eastAsia="ru-RU"/>
                    </w:rPr>
                    <w:t>чание</w:t>
                  </w:r>
                  <w:proofErr w:type="spellEnd"/>
                </w:p>
              </w:tc>
            </w:tr>
            <w:tr w:rsidR="00B3336F" w:rsidRPr="00B3336F" w:rsidTr="005864A7">
              <w:trPr>
                <w:gridAfter w:val="2"/>
                <w:wAfter w:w="19" w:type="pct"/>
              </w:trPr>
              <w:tc>
                <w:tcPr>
                  <w:tcW w:w="38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887"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322"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526" w:type="pct"/>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367" w:type="pct"/>
                  <w:gridSpan w:val="3"/>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683" w:type="pct"/>
                  <w:gridSpan w:val="5"/>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18"/>
                      <w:szCs w:val="18"/>
                      <w:lang w:eastAsia="ru-RU"/>
                    </w:rPr>
                  </w:pPr>
                </w:p>
              </w:tc>
              <w:tc>
                <w:tcPr>
                  <w:tcW w:w="57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18"/>
                      <w:szCs w:val="18"/>
                      <w:lang w:eastAsia="ru-RU"/>
                    </w:rPr>
                  </w:pPr>
                  <w:proofErr w:type="spellStart"/>
                  <w:r w:rsidRPr="00B3336F">
                    <w:rPr>
                      <w:rFonts w:ascii="Times New Roman" w:eastAsia="Times New Roman" w:hAnsi="Times New Roman" w:cs="Times New Roman"/>
                      <w:b/>
                      <w:bCs/>
                      <w:strike/>
                      <w:sz w:val="18"/>
                      <w:szCs w:val="18"/>
                      <w:lang w:eastAsia="ru-RU"/>
                    </w:rPr>
                    <w:t>Запраш</w:t>
                  </w:r>
                  <w:proofErr w:type="gramStart"/>
                  <w:r w:rsidRPr="00B3336F">
                    <w:rPr>
                      <w:rFonts w:ascii="Times New Roman" w:eastAsia="Times New Roman" w:hAnsi="Times New Roman" w:cs="Times New Roman"/>
                      <w:b/>
                      <w:bCs/>
                      <w:strike/>
                      <w:sz w:val="18"/>
                      <w:szCs w:val="18"/>
                      <w:lang w:eastAsia="ru-RU"/>
                    </w:rPr>
                    <w:t>и</w:t>
                  </w:r>
                  <w:proofErr w:type="spellEnd"/>
                  <w:r w:rsidRPr="00B3336F">
                    <w:rPr>
                      <w:rFonts w:ascii="Times New Roman" w:eastAsia="Times New Roman" w:hAnsi="Times New Roman" w:cs="Times New Roman"/>
                      <w:b/>
                      <w:bCs/>
                      <w:strike/>
                      <w:sz w:val="18"/>
                      <w:szCs w:val="18"/>
                      <w:lang w:eastAsia="ru-RU"/>
                    </w:rPr>
                    <w:t>-</w:t>
                  </w:r>
                  <w:proofErr w:type="gramEnd"/>
                  <w:r w:rsidRPr="00B3336F">
                    <w:rPr>
                      <w:rFonts w:ascii="Times New Roman" w:eastAsia="Times New Roman" w:hAnsi="Times New Roman" w:cs="Times New Roman"/>
                      <w:b/>
                      <w:bCs/>
                      <w:strike/>
                      <w:sz w:val="18"/>
                      <w:szCs w:val="18"/>
                      <w:lang w:eastAsia="ru-RU"/>
                    </w:rPr>
                    <w:br/>
                  </w:r>
                  <w:proofErr w:type="spellStart"/>
                  <w:r w:rsidRPr="00B3336F">
                    <w:rPr>
                      <w:rFonts w:ascii="Times New Roman" w:eastAsia="Times New Roman" w:hAnsi="Times New Roman" w:cs="Times New Roman"/>
                      <w:b/>
                      <w:bCs/>
                      <w:strike/>
                      <w:sz w:val="18"/>
                      <w:szCs w:val="18"/>
                      <w:lang w:eastAsia="ru-RU"/>
                    </w:rPr>
                    <w:t>ваемая</w:t>
                  </w:r>
                  <w:proofErr w:type="spellEnd"/>
                  <w:r w:rsidRPr="00B3336F">
                    <w:rPr>
                      <w:rFonts w:ascii="Times New Roman" w:eastAsia="Times New Roman" w:hAnsi="Times New Roman" w:cs="Times New Roman"/>
                      <w:b/>
                      <w:bCs/>
                      <w:strike/>
                      <w:sz w:val="18"/>
                      <w:szCs w:val="18"/>
                      <w:lang w:eastAsia="ru-RU"/>
                    </w:rPr>
                    <w:br/>
                    <w:t>сумма</w:t>
                  </w:r>
                </w:p>
              </w:tc>
              <w:tc>
                <w:tcPr>
                  <w:tcW w:w="3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18"/>
                      <w:szCs w:val="18"/>
                      <w:lang w:eastAsia="ru-RU"/>
                    </w:rPr>
                  </w:pPr>
                  <w:r w:rsidRPr="00B3336F">
                    <w:rPr>
                      <w:rFonts w:ascii="Times New Roman" w:eastAsia="Times New Roman" w:hAnsi="Times New Roman" w:cs="Times New Roman"/>
                      <w:b/>
                      <w:bCs/>
                      <w:strike/>
                      <w:sz w:val="18"/>
                      <w:szCs w:val="18"/>
                      <w:lang w:eastAsia="ru-RU"/>
                    </w:rPr>
                    <w:t>АКАО</w:t>
                  </w:r>
                </w:p>
              </w:tc>
              <w:tc>
                <w:tcPr>
                  <w:tcW w:w="46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proofErr w:type="spellStart"/>
                  <w:r w:rsidRPr="00B3336F">
                    <w:rPr>
                      <w:rFonts w:ascii="Times New Roman" w:eastAsia="Times New Roman" w:hAnsi="Times New Roman" w:cs="Times New Roman"/>
                      <w:b/>
                      <w:bCs/>
                      <w:sz w:val="18"/>
                      <w:szCs w:val="18"/>
                      <w:lang w:eastAsia="ru-RU"/>
                    </w:rPr>
                    <w:t>Соо</w:t>
                  </w:r>
                  <w:proofErr w:type="gramStart"/>
                  <w:r w:rsidRPr="00B3336F">
                    <w:rPr>
                      <w:rFonts w:ascii="Times New Roman" w:eastAsia="Times New Roman" w:hAnsi="Times New Roman" w:cs="Times New Roman"/>
                      <w:b/>
                      <w:bCs/>
                      <w:sz w:val="18"/>
                      <w:szCs w:val="18"/>
                      <w:lang w:eastAsia="ru-RU"/>
                    </w:rPr>
                    <w:t>б</w:t>
                  </w:r>
                  <w:proofErr w:type="spellEnd"/>
                  <w:r w:rsidRPr="00B3336F">
                    <w:rPr>
                      <w:rFonts w:ascii="Times New Roman" w:eastAsia="Times New Roman" w:hAnsi="Times New Roman" w:cs="Times New Roman"/>
                      <w:b/>
                      <w:bCs/>
                      <w:sz w:val="18"/>
                      <w:szCs w:val="18"/>
                      <w:lang w:eastAsia="ru-RU"/>
                    </w:rPr>
                    <w:t>-</w:t>
                  </w:r>
                  <w:proofErr w:type="gramEnd"/>
                  <w:r w:rsidRPr="00B3336F">
                    <w:rPr>
                      <w:rFonts w:ascii="Times New Roman" w:eastAsia="Times New Roman" w:hAnsi="Times New Roman" w:cs="Times New Roman"/>
                      <w:b/>
                      <w:bCs/>
                      <w:sz w:val="18"/>
                      <w:szCs w:val="18"/>
                      <w:lang w:eastAsia="ru-RU"/>
                    </w:rPr>
                    <w:br/>
                  </w:r>
                  <w:proofErr w:type="spellStart"/>
                  <w:r w:rsidRPr="00B3336F">
                    <w:rPr>
                      <w:rFonts w:ascii="Times New Roman" w:eastAsia="Times New Roman" w:hAnsi="Times New Roman" w:cs="Times New Roman"/>
                      <w:b/>
                      <w:bCs/>
                      <w:sz w:val="18"/>
                      <w:szCs w:val="18"/>
                      <w:lang w:eastAsia="ru-RU"/>
                    </w:rPr>
                    <w:t>щество</w:t>
                  </w:r>
                  <w:proofErr w:type="spellEnd"/>
                </w:p>
              </w:tc>
              <w:tc>
                <w:tcPr>
                  <w:tcW w:w="4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8"/>
                      <w:szCs w:val="18"/>
                      <w:lang w:eastAsia="ru-RU"/>
                    </w:rPr>
                  </w:pPr>
                  <w:r w:rsidRPr="00B3336F">
                    <w:rPr>
                      <w:rFonts w:ascii="Times New Roman" w:eastAsia="Times New Roman" w:hAnsi="Times New Roman" w:cs="Times New Roman"/>
                      <w:sz w:val="18"/>
                      <w:szCs w:val="18"/>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Материалы</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1.1</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1.2.</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 </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по материалам (1)</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Оборудование</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2.1</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rPr>
                <w:gridAfter w:val="1"/>
                <w:wAfter w:w="15" w:type="pct"/>
              </w:trPr>
              <w:tc>
                <w:tcPr>
                  <w:tcW w:w="394"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16"/>
                      <w:szCs w:val="16"/>
                      <w:lang w:eastAsia="ru-RU"/>
                    </w:rPr>
                  </w:pPr>
                  <w:r w:rsidRPr="00B3336F">
                    <w:rPr>
                      <w:rFonts w:ascii="Times New Roman" w:eastAsia="Times New Roman" w:hAnsi="Times New Roman" w:cs="Times New Roman"/>
                      <w:sz w:val="16"/>
                      <w:szCs w:val="16"/>
                      <w:lang w:eastAsia="ru-RU"/>
                    </w:rPr>
                    <w:t>2.2</w:t>
                  </w:r>
                </w:p>
              </w:tc>
              <w:tc>
                <w:tcPr>
                  <w:tcW w:w="9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3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7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8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8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по оборудованию (2)</w:t>
                  </w:r>
                </w:p>
              </w:tc>
              <w:tc>
                <w:tcPr>
                  <w:tcW w:w="32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41"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1"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7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38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8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Всего по </w:t>
                  </w:r>
                  <w:r w:rsidRPr="00B3336F">
                    <w:rPr>
                      <w:rFonts w:ascii="Times New Roman" w:eastAsia="Times New Roman" w:hAnsi="Times New Roman" w:cs="Times New Roman"/>
                      <w:sz w:val="24"/>
                      <w:szCs w:val="24"/>
                      <w:lang w:eastAsia="ru-RU"/>
                    </w:rPr>
                    <w:lastRenderedPageBreak/>
                    <w:t>материалам и оборудованию (1+2)</w:t>
                  </w:r>
                </w:p>
              </w:tc>
              <w:tc>
                <w:tcPr>
                  <w:tcW w:w="32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541"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4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1"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6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6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75"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after="60"/>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 xml:space="preserve">Приложение 1-4 </w:t>
            </w:r>
          </w:p>
          <w:p w:rsidR="00061041" w:rsidRPr="00B3336F" w:rsidRDefault="00061041" w:rsidP="005864A7">
            <w:pPr>
              <w:spacing w:before="240" w:after="240"/>
              <w:ind w:firstLine="567"/>
              <w:rPr>
                <w:rFonts w:ascii="Times New Roman" w:hAnsi="Times New Roman" w:cs="Times New Roman"/>
                <w:bCs/>
                <w:sz w:val="24"/>
                <w:szCs w:val="24"/>
              </w:rPr>
            </w:pPr>
            <w:r w:rsidRPr="00B3336F">
              <w:rPr>
                <w:rFonts w:ascii="Times New Roman" w:hAnsi="Times New Roman" w:cs="Times New Roman"/>
                <w:b/>
                <w:bCs/>
                <w:sz w:val="24"/>
                <w:szCs w:val="24"/>
              </w:rPr>
              <w:t xml:space="preserve">Таблица 2. Расчет стоимости закупаемых материалов и оборудования по проекту </w:t>
            </w:r>
            <w:r w:rsidRPr="00B3336F">
              <w:rPr>
                <w:rFonts w:ascii="Times New Roman" w:hAnsi="Times New Roman" w:cs="Times New Roman"/>
                <w:bCs/>
                <w:sz w:val="24"/>
                <w:szCs w:val="24"/>
              </w:rPr>
              <w:t>___________________________</w:t>
            </w:r>
          </w:p>
          <w:tbl>
            <w:tblPr>
              <w:tblW w:w="6970" w:type="dxa"/>
              <w:tblLayout w:type="fixed"/>
              <w:tblCellMar>
                <w:left w:w="0" w:type="dxa"/>
                <w:right w:w="0" w:type="dxa"/>
              </w:tblCellMar>
              <w:tblLook w:val="04A0" w:firstRow="1" w:lastRow="0" w:firstColumn="1" w:lastColumn="0" w:noHBand="0" w:noVBand="1"/>
            </w:tblPr>
            <w:tblGrid>
              <w:gridCol w:w="453"/>
              <w:gridCol w:w="1416"/>
              <w:gridCol w:w="567"/>
              <w:gridCol w:w="707"/>
              <w:gridCol w:w="551"/>
              <w:gridCol w:w="725"/>
              <w:gridCol w:w="850"/>
              <w:gridCol w:w="993"/>
              <w:gridCol w:w="708"/>
            </w:tblGrid>
            <w:tr w:rsidR="00B3336F" w:rsidRPr="00B3336F" w:rsidTr="005864A7">
              <w:tc>
                <w:tcPr>
                  <w:tcW w:w="32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101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Виды закупаемых материалов и оборудования</w:t>
                  </w:r>
                </w:p>
              </w:tc>
              <w:tc>
                <w:tcPr>
                  <w:tcW w:w="40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 xml:space="preserve">Ед. </w:t>
                  </w:r>
                  <w:proofErr w:type="spellStart"/>
                  <w:r w:rsidRPr="00B3336F">
                    <w:rPr>
                      <w:rFonts w:ascii="Times New Roman" w:hAnsi="Times New Roman" w:cs="Times New Roman"/>
                      <w:bCs/>
                      <w:sz w:val="24"/>
                      <w:szCs w:val="24"/>
                    </w:rPr>
                    <w:t>изм</w:t>
                  </w:r>
                  <w:proofErr w:type="spellEnd"/>
                </w:p>
              </w:tc>
              <w:tc>
                <w:tcPr>
                  <w:tcW w:w="50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Объем или кол-во</w:t>
                  </w:r>
                </w:p>
              </w:tc>
              <w:tc>
                <w:tcPr>
                  <w:tcW w:w="39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Цена за ед.</w:t>
                  </w:r>
                </w:p>
              </w:tc>
              <w:tc>
                <w:tcPr>
                  <w:tcW w:w="52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bCs/>
                      <w:sz w:val="24"/>
                      <w:szCs w:val="24"/>
                    </w:rPr>
                  </w:pPr>
                  <w:r w:rsidRPr="00B3336F">
                    <w:rPr>
                      <w:rFonts w:ascii="Times New Roman" w:hAnsi="Times New Roman" w:cs="Times New Roman"/>
                      <w:bCs/>
                      <w:sz w:val="24"/>
                      <w:szCs w:val="24"/>
                    </w:rPr>
                    <w:t>Общая стоимость,</w:t>
                  </w:r>
                </w:p>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сом</w:t>
                  </w:r>
                </w:p>
              </w:tc>
              <w:tc>
                <w:tcPr>
                  <w:tcW w:w="183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Источники финансирования/вклада</w:t>
                  </w:r>
                </w:p>
              </w:tc>
            </w:tr>
            <w:tr w:rsidR="00B3336F" w:rsidRPr="00B3336F" w:rsidTr="005864A7">
              <w:tc>
                <w:tcPr>
                  <w:tcW w:w="324" w:type="pct"/>
                  <w:vMerge/>
                  <w:tcBorders>
                    <w:top w:val="single" w:sz="8" w:space="0" w:color="auto"/>
                    <w:left w:val="single" w:sz="8" w:space="0" w:color="auto"/>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1016"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407"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507"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395"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520"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b/>
                      <w:bCs/>
                      <w:sz w:val="24"/>
                      <w:szCs w:val="24"/>
                    </w:rPr>
                  </w:pPr>
                  <w:r w:rsidRPr="00B3336F">
                    <w:rPr>
                      <w:rFonts w:ascii="Times New Roman" w:hAnsi="Times New Roman" w:cs="Times New Roman"/>
                      <w:b/>
                      <w:bCs/>
                      <w:sz w:val="24"/>
                      <w:szCs w:val="24"/>
                    </w:rPr>
                    <w:t>Средства Фонда</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b/>
                      <w:sz w:val="24"/>
                      <w:szCs w:val="24"/>
                    </w:rPr>
                  </w:pPr>
                  <w:r w:rsidRPr="00B3336F">
                    <w:rPr>
                      <w:rFonts w:ascii="Times New Roman" w:hAnsi="Times New Roman" w:cs="Times New Roman"/>
                      <w:b/>
                      <w:bCs/>
                      <w:sz w:val="24"/>
                      <w:szCs w:val="24"/>
                    </w:rPr>
                    <w:t>Местный бюджет</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b/>
                      <w:sz w:val="24"/>
                      <w:szCs w:val="24"/>
                    </w:rPr>
                  </w:pPr>
                  <w:r w:rsidRPr="00B3336F">
                    <w:rPr>
                      <w:rFonts w:ascii="Times New Roman" w:hAnsi="Times New Roman" w:cs="Times New Roman"/>
                      <w:b/>
                      <w:bCs/>
                      <w:sz w:val="24"/>
                      <w:szCs w:val="24"/>
                    </w:rPr>
                    <w:t>Сообщество, другие источники</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1.</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Материалы</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1.1</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1.2.</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Итого по материалам (1)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2</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Оборудование</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2.1</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2.2</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lastRenderedPageBreak/>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Итого по оборудованию (2)</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16"/>
                      <w:szCs w:val="16"/>
                    </w:rPr>
                  </w:pPr>
                  <w:r w:rsidRPr="00B3336F">
                    <w:rPr>
                      <w:rFonts w:ascii="Times New Roman" w:hAnsi="Times New Roman" w:cs="Times New Roman"/>
                      <w:sz w:val="16"/>
                      <w:szCs w:val="16"/>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Всего по материалам и оборудованию (1+2)</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after="60"/>
              <w:ind w:firstLine="567"/>
              <w:rPr>
                <w:rFonts w:ascii="Times New Roman" w:hAnsi="Times New Roman" w:cs="Times New Roman"/>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Приложение 1-4-3</w:t>
            </w:r>
          </w:p>
          <w:p w:rsidR="00061041" w:rsidRPr="00B3336F" w:rsidRDefault="00061041" w:rsidP="005864A7">
            <w:pPr>
              <w:shd w:val="clear" w:color="auto" w:fill="FFFFFF"/>
              <w:spacing w:before="240" w:after="240" w:line="276" w:lineRule="atLeast"/>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Таблица 3. Расчет стоимости аренды техники и автотранспорта по проекту _______________________________</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9"/>
              <w:gridCol w:w="1684"/>
              <w:gridCol w:w="482"/>
              <w:gridCol w:w="722"/>
              <w:gridCol w:w="562"/>
              <w:gridCol w:w="963"/>
              <w:gridCol w:w="883"/>
              <w:gridCol w:w="482"/>
              <w:gridCol w:w="963"/>
              <w:gridCol w:w="642"/>
            </w:tblGrid>
            <w:tr w:rsidR="00B3336F" w:rsidRPr="00B3336F" w:rsidTr="005864A7">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10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Виды арендуемой техники и автотранспорта, выполняемые работы</w:t>
                  </w:r>
                </w:p>
              </w:tc>
              <w:tc>
                <w:tcPr>
                  <w:tcW w:w="3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Ед. изм.</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Объем или кол-во</w:t>
                  </w:r>
                </w:p>
              </w:tc>
              <w:tc>
                <w:tcPr>
                  <w:tcW w:w="3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Цена за ед.</w:t>
                  </w:r>
                </w:p>
              </w:tc>
              <w:tc>
                <w:tcPr>
                  <w:tcW w:w="6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Общая стоимость</w:t>
                  </w:r>
                  <w:r w:rsidRPr="00B3336F">
                    <w:rPr>
                      <w:rFonts w:ascii="Times New Roman" w:eastAsia="Times New Roman" w:hAnsi="Times New Roman" w:cs="Times New Roman"/>
                      <w:b/>
                      <w:bCs/>
                      <w:strike/>
                      <w:sz w:val="24"/>
                      <w:szCs w:val="24"/>
                      <w:lang w:eastAsia="ru-RU"/>
                    </w:rPr>
                    <w:br/>
                    <w:t>(сом)</w:t>
                  </w:r>
                </w:p>
              </w:tc>
              <w:tc>
                <w:tcPr>
                  <w:tcW w:w="145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Источники финансирования/вклада</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Прим</w:t>
                  </w:r>
                  <w:proofErr w:type="gramStart"/>
                  <w:r w:rsidRPr="00B3336F">
                    <w:rPr>
                      <w:rFonts w:ascii="Times New Roman" w:eastAsia="Times New Roman" w:hAnsi="Times New Roman" w:cs="Times New Roman"/>
                      <w:b/>
                      <w:bCs/>
                      <w:strike/>
                      <w:sz w:val="24"/>
                      <w:szCs w:val="24"/>
                      <w:lang w:eastAsia="ru-RU"/>
                    </w:rPr>
                    <w:t>е-</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чание</w:t>
                  </w:r>
                  <w:proofErr w:type="spellEnd"/>
                </w:p>
              </w:tc>
            </w:tr>
            <w:tr w:rsidR="00B3336F" w:rsidRPr="00B3336F" w:rsidTr="005864A7">
              <w:tc>
                <w:tcPr>
                  <w:tcW w:w="448"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927"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9"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926"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725"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313"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br/>
                    <w:t>сумма</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АК, АО</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br/>
                    <w:t>сумма</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p>
              </w:tc>
              <w:tc>
                <w:tcPr>
                  <w:tcW w:w="10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60" w:line="276" w:lineRule="atLeast"/>
                    <w:jc w:val="both"/>
                    <w:rPr>
                      <w:rFonts w:ascii="Times New Roman" w:eastAsia="Times New Roman" w:hAnsi="Times New Roman" w:cs="Times New Roman"/>
                      <w:strike/>
                      <w:sz w:val="24"/>
                      <w:szCs w:val="24"/>
                      <w:lang w:eastAsia="ru-RU"/>
                    </w:rPr>
                  </w:pPr>
                </w:p>
              </w:tc>
            </w:tr>
          </w:tbl>
          <w:p w:rsidR="00061041" w:rsidRPr="00B3336F" w:rsidRDefault="00061041" w:rsidP="005864A7">
            <w:pPr>
              <w:shd w:val="clear" w:color="auto" w:fill="FFFFFF"/>
              <w:spacing w:after="60" w:line="276" w:lineRule="atLeast"/>
              <w:ind w:firstLine="567"/>
              <w:jc w:val="both"/>
              <w:rPr>
                <w:rFonts w:ascii="Times New Roman" w:eastAsia="Times New Roman" w:hAnsi="Times New Roman" w:cs="Times New Roman"/>
                <w:strike/>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Приложение 1-4-4</w:t>
            </w:r>
          </w:p>
          <w:p w:rsidR="00061041" w:rsidRPr="00B3336F" w:rsidRDefault="00061041" w:rsidP="005864A7">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Таблица 4. Расчет стоимости консультационных услуг по проекту: __</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9"/>
              <w:gridCol w:w="1845"/>
              <w:gridCol w:w="883"/>
              <w:gridCol w:w="803"/>
              <w:gridCol w:w="963"/>
              <w:gridCol w:w="883"/>
              <w:gridCol w:w="401"/>
              <w:gridCol w:w="963"/>
              <w:gridCol w:w="642"/>
            </w:tblGrid>
            <w:tr w:rsidR="00B3336F" w:rsidRPr="00B3336F" w:rsidTr="005864A7">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w:t>
                  </w:r>
                </w:p>
              </w:tc>
              <w:tc>
                <w:tcPr>
                  <w:tcW w:w="11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Описание консультационных услуг и виды затрат</w:t>
                  </w:r>
                </w:p>
              </w:tc>
              <w:tc>
                <w:tcPr>
                  <w:tcW w:w="5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Затраты времени или условия оплаты</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Дневная ставка или цена</w:t>
                  </w:r>
                </w:p>
              </w:tc>
              <w:tc>
                <w:tcPr>
                  <w:tcW w:w="6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Общая стоимость</w:t>
                  </w:r>
                  <w:r w:rsidRPr="00B3336F">
                    <w:rPr>
                      <w:rFonts w:ascii="Times New Roman" w:eastAsia="Times New Roman" w:hAnsi="Times New Roman" w:cs="Times New Roman"/>
                      <w:b/>
                      <w:bCs/>
                      <w:sz w:val="24"/>
                      <w:szCs w:val="24"/>
                      <w:lang w:eastAsia="ru-RU"/>
                    </w:rPr>
                    <w:br/>
                    <w:t>(сом)</w:t>
                  </w:r>
                </w:p>
              </w:tc>
              <w:tc>
                <w:tcPr>
                  <w:tcW w:w="140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Источники финансирования/вклада</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Прим</w:t>
                  </w:r>
                  <w:proofErr w:type="gramStart"/>
                  <w:r w:rsidRPr="00B3336F">
                    <w:rPr>
                      <w:rFonts w:ascii="Times New Roman" w:eastAsia="Times New Roman" w:hAnsi="Times New Roman" w:cs="Times New Roman"/>
                      <w:b/>
                      <w:bCs/>
                      <w:strike/>
                      <w:sz w:val="24"/>
                      <w:szCs w:val="24"/>
                      <w:lang w:eastAsia="ru-RU"/>
                    </w:rPr>
                    <w:t>е-</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чание</w:t>
                  </w:r>
                  <w:proofErr w:type="spellEnd"/>
                </w:p>
              </w:tc>
            </w:tr>
            <w:tr w:rsidR="00B3336F" w:rsidRPr="00B3336F" w:rsidTr="005864A7">
              <w:tc>
                <w:tcPr>
                  <w:tcW w:w="497"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2150"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1084"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1070"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1282"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br/>
                    <w:t>сумма</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АК, АО</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br/>
                    <w:t>сумма</w:t>
                  </w:r>
                </w:p>
              </w:tc>
              <w:tc>
                <w:tcPr>
                  <w:tcW w:w="937"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Подготовка проектно-сметной документации</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1.1</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Услуги технического эксперта для консультаций по отдельным вопросам (при случае, если проект готовится самим МПГ)</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3</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Услуги по надзору за строительством</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4</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Услуги по обучению, если необходимо </w:t>
                  </w:r>
                  <w:r w:rsidRPr="00B3336F">
                    <w:rPr>
                      <w:rFonts w:ascii="Times New Roman" w:eastAsia="Times New Roman" w:hAnsi="Times New Roman" w:cs="Times New Roman"/>
                      <w:sz w:val="24"/>
                      <w:szCs w:val="24"/>
                      <w:lang w:eastAsia="ru-RU"/>
                    </w:rPr>
                    <w:lastRenderedPageBreak/>
                    <w:t>(при случае использования в проекте нового незнакомого оборудования или технологии)</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Итого (1+2+3+4)</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 том числе:</w:t>
                  </w:r>
                  <w:r w:rsidRPr="00B3336F">
                    <w:rPr>
                      <w:rFonts w:ascii="Times New Roman" w:eastAsia="Times New Roman" w:hAnsi="Times New Roman" w:cs="Times New Roman"/>
                      <w:sz w:val="24"/>
                      <w:szCs w:val="24"/>
                      <w:lang w:eastAsia="ru-RU"/>
                    </w:rPr>
                    <w:br/>
                    <w:t>(1) подготовка проекта</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 надзор за строительством</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6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after="60"/>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1-5</w:t>
            </w:r>
          </w:p>
          <w:p w:rsidR="00061041" w:rsidRPr="00B3336F" w:rsidRDefault="00061041" w:rsidP="005864A7">
            <w:pPr>
              <w:spacing w:before="240" w:after="240"/>
              <w:ind w:firstLine="567"/>
              <w:rPr>
                <w:rFonts w:ascii="Times New Roman" w:hAnsi="Times New Roman" w:cs="Times New Roman"/>
                <w:b/>
                <w:bCs/>
                <w:sz w:val="24"/>
                <w:szCs w:val="24"/>
              </w:rPr>
            </w:pPr>
            <w:r w:rsidRPr="00B3336F">
              <w:rPr>
                <w:rFonts w:ascii="Times New Roman" w:hAnsi="Times New Roman" w:cs="Times New Roman"/>
                <w:b/>
                <w:bCs/>
                <w:sz w:val="24"/>
                <w:szCs w:val="24"/>
              </w:rPr>
              <w:t xml:space="preserve">Таблица 3. Расчет стоимости консультационных услуг по </w:t>
            </w:r>
            <w:r w:rsidRPr="00B3336F">
              <w:rPr>
                <w:rFonts w:ascii="Times New Roman" w:hAnsi="Times New Roman" w:cs="Times New Roman"/>
                <w:b/>
                <w:bCs/>
                <w:sz w:val="24"/>
                <w:szCs w:val="24"/>
              </w:rPr>
              <w:lastRenderedPageBreak/>
              <w:t>проекту: ______________________________________________</w:t>
            </w:r>
          </w:p>
          <w:tbl>
            <w:tblPr>
              <w:tblW w:w="7338" w:type="dxa"/>
              <w:tblLayout w:type="fixed"/>
              <w:tblCellMar>
                <w:left w:w="0" w:type="dxa"/>
                <w:right w:w="0" w:type="dxa"/>
              </w:tblCellMar>
              <w:tblLook w:val="04A0" w:firstRow="1" w:lastRow="0" w:firstColumn="1" w:lastColumn="0" w:noHBand="0" w:noVBand="1"/>
            </w:tblPr>
            <w:tblGrid>
              <w:gridCol w:w="510"/>
              <w:gridCol w:w="1258"/>
              <w:gridCol w:w="911"/>
              <w:gridCol w:w="914"/>
              <w:gridCol w:w="1114"/>
              <w:gridCol w:w="1013"/>
              <w:gridCol w:w="609"/>
              <w:gridCol w:w="641"/>
              <w:gridCol w:w="368"/>
            </w:tblGrid>
            <w:tr w:rsidR="00B3336F" w:rsidRPr="00B3336F" w:rsidTr="005864A7">
              <w:tc>
                <w:tcPr>
                  <w:tcW w:w="34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85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Описание консультационных услуг и виды затрат</w:t>
                  </w:r>
                </w:p>
              </w:tc>
              <w:tc>
                <w:tcPr>
                  <w:tcW w:w="62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Затраты времени или условия оплаты</w:t>
                  </w:r>
                </w:p>
              </w:tc>
              <w:tc>
                <w:tcPr>
                  <w:tcW w:w="62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Дневная ставка или цена</w:t>
                  </w:r>
                </w:p>
              </w:tc>
              <w:tc>
                <w:tcPr>
                  <w:tcW w:w="75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Общая стоимость</w:t>
                  </w:r>
                  <w:r w:rsidRPr="00B3336F">
                    <w:rPr>
                      <w:rFonts w:ascii="Times New Roman" w:hAnsi="Times New Roman" w:cs="Times New Roman"/>
                      <w:bCs/>
                      <w:sz w:val="24"/>
                      <w:szCs w:val="24"/>
                    </w:rPr>
                    <w:br/>
                    <w:t>(сом)</w:t>
                  </w:r>
                </w:p>
              </w:tc>
              <w:tc>
                <w:tcPr>
                  <w:tcW w:w="179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Источники финансирования/вклада</w:t>
                  </w:r>
                </w:p>
              </w:tc>
            </w:tr>
            <w:tr w:rsidR="00B3336F" w:rsidRPr="00B3336F" w:rsidTr="005864A7">
              <w:trPr>
                <w:gridAfter w:val="1"/>
                <w:wAfter w:w="251" w:type="pct"/>
              </w:trPr>
              <w:tc>
                <w:tcPr>
                  <w:tcW w:w="347" w:type="pct"/>
                  <w:vMerge/>
                  <w:tcBorders>
                    <w:top w:val="single" w:sz="8" w:space="0" w:color="auto"/>
                    <w:left w:val="single" w:sz="8" w:space="0" w:color="auto"/>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857"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21"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23"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759" w:type="pct"/>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b/>
                      <w:bCs/>
                      <w:sz w:val="24"/>
                      <w:szCs w:val="24"/>
                    </w:rPr>
                  </w:pPr>
                  <w:r w:rsidRPr="00B3336F">
                    <w:rPr>
                      <w:rFonts w:ascii="Times New Roman" w:hAnsi="Times New Roman" w:cs="Times New Roman"/>
                      <w:b/>
                      <w:bCs/>
                      <w:sz w:val="24"/>
                      <w:szCs w:val="24"/>
                    </w:rPr>
                    <w:t>Средства Фонда</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b/>
                      <w:sz w:val="24"/>
                      <w:szCs w:val="24"/>
                    </w:rPr>
                  </w:pPr>
                  <w:r w:rsidRPr="00B3336F">
                    <w:rPr>
                      <w:rFonts w:ascii="Times New Roman" w:hAnsi="Times New Roman" w:cs="Times New Roman"/>
                      <w:b/>
                      <w:bCs/>
                      <w:sz w:val="24"/>
                      <w:szCs w:val="24"/>
                    </w:rPr>
                    <w:t>Местный бюджет</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b/>
                      <w:sz w:val="24"/>
                      <w:szCs w:val="24"/>
                    </w:rPr>
                  </w:pPr>
                  <w:r w:rsidRPr="00B3336F">
                    <w:rPr>
                      <w:rFonts w:ascii="Times New Roman" w:hAnsi="Times New Roman" w:cs="Times New Roman"/>
                      <w:b/>
                      <w:bCs/>
                      <w:sz w:val="24"/>
                      <w:szCs w:val="24"/>
                    </w:rPr>
                    <w:t>Сообщество, другие источники</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1</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Подготовка проектно-сметной документации</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1.1</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2</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xml:space="preserve">Услуги технического эксперта для консультаций по отдельным вопросам (при </w:t>
                  </w:r>
                  <w:r w:rsidRPr="00B3336F">
                    <w:rPr>
                      <w:rFonts w:ascii="Times New Roman" w:hAnsi="Times New Roman" w:cs="Times New Roman"/>
                      <w:sz w:val="24"/>
                      <w:szCs w:val="24"/>
                    </w:rPr>
                    <w:lastRenderedPageBreak/>
                    <w:t>случае, если проект готовится самим МПГ)</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lastRenderedPageBreak/>
                    <w:t>3</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Услуги по надзору за строительством</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4</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Услуги по обучению, если необходимо (при случае использования в проекте нового незнакомого оборудования или технологии)</w:t>
                  </w:r>
                </w:p>
                <w:p w:rsidR="00061041" w:rsidRPr="00B3336F" w:rsidRDefault="00061041" w:rsidP="005864A7">
                  <w:pPr>
                    <w:spacing w:after="0"/>
                    <w:rPr>
                      <w:rFonts w:ascii="Times New Roman" w:hAnsi="Times New Roman" w:cs="Times New Roman"/>
                      <w:sz w:val="24"/>
                      <w:szCs w:val="24"/>
                    </w:rPr>
                  </w:pP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 </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Итого (1+2+3+4</w:t>
                  </w:r>
                  <w:r w:rsidRPr="00B3336F">
                    <w:rPr>
                      <w:rFonts w:ascii="Times New Roman" w:hAnsi="Times New Roman" w:cs="Times New Roman"/>
                      <w:sz w:val="24"/>
                      <w:szCs w:val="24"/>
                    </w:rPr>
                    <w:lastRenderedPageBreak/>
                    <w:t>)</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lastRenderedPageBreak/>
                    <w:t> </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В том числе:</w:t>
                  </w:r>
                  <w:r w:rsidRPr="00B3336F">
                    <w:rPr>
                      <w:rFonts w:ascii="Times New Roman" w:hAnsi="Times New Roman" w:cs="Times New Roman"/>
                      <w:sz w:val="24"/>
                      <w:szCs w:val="24"/>
                    </w:rPr>
                    <w:br/>
                    <w:t>(1) подготовка проекта</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3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16"/>
                      <w:szCs w:val="16"/>
                    </w:rPr>
                  </w:pPr>
                  <w:r w:rsidRPr="00B3336F">
                    <w:rPr>
                      <w:rFonts w:ascii="Times New Roman" w:hAnsi="Times New Roman" w:cs="Times New Roman"/>
                      <w:sz w:val="16"/>
                      <w:szCs w:val="16"/>
                    </w:rPr>
                    <w:t> </w:t>
                  </w:r>
                </w:p>
              </w:tc>
              <w:tc>
                <w:tcPr>
                  <w:tcW w:w="857"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(2) надзор за строительством</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5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415"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68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after="60"/>
              <w:ind w:firstLine="567"/>
              <w:rPr>
                <w:rFonts w:ascii="Times New Roman" w:hAnsi="Times New Roman" w:cs="Times New Roman"/>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Приложение 1-4-5</w:t>
            </w:r>
          </w:p>
          <w:p w:rsidR="00061041" w:rsidRPr="00B3336F" w:rsidRDefault="00061041" w:rsidP="005864A7">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Таблица 5. Сводный бюджет и план финансирования по проекту _______________________________</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7"/>
              <w:gridCol w:w="2540"/>
              <w:gridCol w:w="1032"/>
              <w:gridCol w:w="1112"/>
              <w:gridCol w:w="556"/>
              <w:gridCol w:w="715"/>
              <w:gridCol w:w="715"/>
              <w:gridCol w:w="715"/>
            </w:tblGrid>
            <w:tr w:rsidR="00B3336F" w:rsidRPr="00B3336F" w:rsidTr="005864A7">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w:t>
                  </w:r>
                </w:p>
              </w:tc>
              <w:tc>
                <w:tcPr>
                  <w:tcW w:w="16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 xml:space="preserve">Статьи затрат по </w:t>
                  </w:r>
                  <w:proofErr w:type="spellStart"/>
                  <w:r w:rsidRPr="00B3336F">
                    <w:rPr>
                      <w:rFonts w:ascii="Times New Roman" w:eastAsia="Times New Roman" w:hAnsi="Times New Roman" w:cs="Times New Roman"/>
                      <w:b/>
                      <w:bCs/>
                      <w:sz w:val="24"/>
                      <w:szCs w:val="24"/>
                      <w:lang w:eastAsia="ru-RU"/>
                    </w:rPr>
                    <w:t>микропроекту</w:t>
                  </w:r>
                  <w:proofErr w:type="spellEnd"/>
                </w:p>
              </w:tc>
              <w:tc>
                <w:tcPr>
                  <w:tcW w:w="6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Общий бюджет</w:t>
                  </w:r>
                </w:p>
              </w:tc>
              <w:tc>
                <w:tcPr>
                  <w:tcW w:w="150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Источники финансирования/вклада</w:t>
                  </w:r>
                </w:p>
              </w:tc>
              <w:tc>
                <w:tcPr>
                  <w:tcW w:w="9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План финансирования</w:t>
                  </w:r>
                </w:p>
              </w:tc>
            </w:tr>
            <w:tr w:rsidR="00B3336F" w:rsidRPr="00B3336F" w:rsidTr="005864A7">
              <w:tc>
                <w:tcPr>
                  <w:tcW w:w="48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2659"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1143"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b/>
                      <w:bCs/>
                      <w:strike/>
                      <w:sz w:val="24"/>
                      <w:szCs w:val="24"/>
                      <w:lang w:eastAsia="ru-RU"/>
                    </w:rPr>
                    <w:t>Запраш</w:t>
                  </w:r>
                  <w:proofErr w:type="gramStart"/>
                  <w:r w:rsidRPr="00B3336F">
                    <w:rPr>
                      <w:rFonts w:ascii="Times New Roman" w:eastAsia="Times New Roman" w:hAnsi="Times New Roman" w:cs="Times New Roman"/>
                      <w:b/>
                      <w:bCs/>
                      <w:strike/>
                      <w:sz w:val="24"/>
                      <w:szCs w:val="24"/>
                      <w:lang w:eastAsia="ru-RU"/>
                    </w:rPr>
                    <w:t>и</w:t>
                  </w:r>
                  <w:proofErr w:type="spellEnd"/>
                  <w:r w:rsidRPr="00B3336F">
                    <w:rPr>
                      <w:rFonts w:ascii="Times New Roman" w:eastAsia="Times New Roman" w:hAnsi="Times New Roman" w:cs="Times New Roman"/>
                      <w:b/>
                      <w:bCs/>
                      <w:strike/>
                      <w:sz w:val="24"/>
                      <w:szCs w:val="24"/>
                      <w:lang w:eastAsia="ru-RU"/>
                    </w:rPr>
                    <w:t>-</w:t>
                  </w:r>
                  <w:proofErr w:type="gramEnd"/>
                  <w:r w:rsidRPr="00B3336F">
                    <w:rPr>
                      <w:rFonts w:ascii="Times New Roman" w:eastAsia="Times New Roman" w:hAnsi="Times New Roman" w:cs="Times New Roman"/>
                      <w:b/>
                      <w:bCs/>
                      <w:strike/>
                      <w:sz w:val="24"/>
                      <w:szCs w:val="24"/>
                      <w:lang w:eastAsia="ru-RU"/>
                    </w:rPr>
                    <w:br/>
                  </w:r>
                  <w:proofErr w:type="spellStart"/>
                  <w:r w:rsidRPr="00B3336F">
                    <w:rPr>
                      <w:rFonts w:ascii="Times New Roman" w:eastAsia="Times New Roman" w:hAnsi="Times New Roman" w:cs="Times New Roman"/>
                      <w:b/>
                      <w:bCs/>
                      <w:strike/>
                      <w:sz w:val="24"/>
                      <w:szCs w:val="24"/>
                      <w:lang w:eastAsia="ru-RU"/>
                    </w:rPr>
                    <w:t>ваемая</w:t>
                  </w:r>
                  <w:proofErr w:type="spellEnd"/>
                  <w:r w:rsidRPr="00B3336F">
                    <w:rPr>
                      <w:rFonts w:ascii="Times New Roman" w:eastAsia="Times New Roman" w:hAnsi="Times New Roman" w:cs="Times New Roman"/>
                      <w:b/>
                      <w:bCs/>
                      <w:strike/>
                      <w:sz w:val="24"/>
                      <w:szCs w:val="24"/>
                      <w:lang w:eastAsia="ru-RU"/>
                    </w:rPr>
                    <w:t xml:space="preserve"> сумма</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0"/>
                      <w:szCs w:val="20"/>
                      <w:lang w:eastAsia="ru-RU"/>
                    </w:rPr>
                  </w:pPr>
                  <w:r w:rsidRPr="00B3336F">
                    <w:rPr>
                      <w:rFonts w:ascii="Times New Roman" w:eastAsia="Times New Roman" w:hAnsi="Times New Roman" w:cs="Times New Roman"/>
                      <w:b/>
                      <w:bCs/>
                      <w:strike/>
                      <w:sz w:val="20"/>
                      <w:szCs w:val="20"/>
                      <w:lang w:eastAsia="ru-RU"/>
                    </w:rPr>
                    <w:t>АК, АО</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0"/>
                      <w:szCs w:val="20"/>
                      <w:lang w:eastAsia="ru-RU"/>
                    </w:rPr>
                  </w:pPr>
                  <w:proofErr w:type="spellStart"/>
                  <w:r w:rsidRPr="00B3336F">
                    <w:rPr>
                      <w:rFonts w:ascii="Times New Roman" w:eastAsia="Times New Roman" w:hAnsi="Times New Roman" w:cs="Times New Roman"/>
                      <w:b/>
                      <w:bCs/>
                      <w:sz w:val="20"/>
                      <w:szCs w:val="20"/>
                      <w:lang w:eastAsia="ru-RU"/>
                    </w:rPr>
                    <w:t>Соо</w:t>
                  </w:r>
                  <w:proofErr w:type="gramStart"/>
                  <w:r w:rsidRPr="00B3336F">
                    <w:rPr>
                      <w:rFonts w:ascii="Times New Roman" w:eastAsia="Times New Roman" w:hAnsi="Times New Roman" w:cs="Times New Roman"/>
                      <w:b/>
                      <w:bCs/>
                      <w:sz w:val="20"/>
                      <w:szCs w:val="20"/>
                      <w:lang w:eastAsia="ru-RU"/>
                    </w:rPr>
                    <w:t>б</w:t>
                  </w:r>
                  <w:proofErr w:type="spellEnd"/>
                  <w:r w:rsidRPr="00B3336F">
                    <w:rPr>
                      <w:rFonts w:ascii="Times New Roman" w:eastAsia="Times New Roman" w:hAnsi="Times New Roman" w:cs="Times New Roman"/>
                      <w:b/>
                      <w:bCs/>
                      <w:sz w:val="20"/>
                      <w:szCs w:val="20"/>
                      <w:lang w:eastAsia="ru-RU"/>
                    </w:rPr>
                    <w:t>-</w:t>
                  </w:r>
                  <w:proofErr w:type="gramEnd"/>
                  <w:r w:rsidRPr="00B3336F">
                    <w:rPr>
                      <w:rFonts w:ascii="Times New Roman" w:eastAsia="Times New Roman" w:hAnsi="Times New Roman" w:cs="Times New Roman"/>
                      <w:b/>
                      <w:bCs/>
                      <w:sz w:val="20"/>
                      <w:szCs w:val="20"/>
                      <w:lang w:eastAsia="ru-RU"/>
                    </w:rPr>
                    <w:br/>
                  </w:r>
                  <w:proofErr w:type="spellStart"/>
                  <w:r w:rsidRPr="00B3336F">
                    <w:rPr>
                      <w:rFonts w:ascii="Times New Roman" w:eastAsia="Times New Roman" w:hAnsi="Times New Roman" w:cs="Times New Roman"/>
                      <w:b/>
                      <w:bCs/>
                      <w:sz w:val="20"/>
                      <w:szCs w:val="20"/>
                      <w:lang w:eastAsia="ru-RU"/>
                    </w:rPr>
                    <w:t>щество</w:t>
                  </w:r>
                  <w:proofErr w:type="spellEnd"/>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 транш</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2 транш</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Стоимость работ (таб.1)</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Стоимость материалов (таб.2 - 1 часть)</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3</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Стоимость оборудования (таб.2 - 2 часть)</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4</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Стоимость аренды автотехники (таб.3)</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5</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Стоимость консультационных услуг и надзора (таб.4)</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Общее итого инвестиционных затрат:</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 том числе наличный вклад сообществ</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Неоплачиваемый трудовой вклад сообществ</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 % соотношении</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76" w:lineRule="atLeast"/>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after="60" w:line="276" w:lineRule="atLeast"/>
              <w:ind w:firstLine="567"/>
              <w:jc w:val="both"/>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after="60"/>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1-6</w:t>
            </w:r>
          </w:p>
          <w:p w:rsidR="00061041" w:rsidRPr="00B3336F" w:rsidRDefault="00061041" w:rsidP="005864A7">
            <w:pPr>
              <w:spacing w:before="240" w:after="240"/>
              <w:ind w:firstLine="567"/>
              <w:rPr>
                <w:rFonts w:ascii="Times New Roman" w:hAnsi="Times New Roman" w:cs="Times New Roman"/>
                <w:b/>
                <w:bCs/>
                <w:sz w:val="24"/>
                <w:szCs w:val="24"/>
              </w:rPr>
            </w:pPr>
            <w:r w:rsidRPr="00B3336F">
              <w:rPr>
                <w:rFonts w:ascii="Times New Roman" w:hAnsi="Times New Roman" w:cs="Times New Roman"/>
                <w:b/>
                <w:bCs/>
                <w:sz w:val="24"/>
                <w:szCs w:val="24"/>
              </w:rPr>
              <w:t>Таблица 4. Сводный бюджет и план финансирования по проекту _______________________________</w:t>
            </w:r>
          </w:p>
          <w:tbl>
            <w:tblPr>
              <w:tblW w:w="4974" w:type="pct"/>
              <w:tblLayout w:type="fixed"/>
              <w:tblCellMar>
                <w:left w:w="0" w:type="dxa"/>
                <w:right w:w="0" w:type="dxa"/>
              </w:tblCellMar>
              <w:tblLook w:val="04A0" w:firstRow="1" w:lastRow="0" w:firstColumn="1" w:lastColumn="0" w:noHBand="0" w:noVBand="1"/>
            </w:tblPr>
            <w:tblGrid>
              <w:gridCol w:w="290"/>
              <w:gridCol w:w="2248"/>
              <w:gridCol w:w="941"/>
              <w:gridCol w:w="1235"/>
              <w:gridCol w:w="1051"/>
              <w:gridCol w:w="1051"/>
            </w:tblGrid>
            <w:tr w:rsidR="00B3336F" w:rsidRPr="00B3336F" w:rsidTr="005864A7">
              <w:tc>
                <w:tcPr>
                  <w:tcW w:w="21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Cs/>
                      <w:sz w:val="24"/>
                      <w:szCs w:val="24"/>
                    </w:rPr>
                    <w:t>№</w:t>
                  </w:r>
                </w:p>
              </w:tc>
              <w:tc>
                <w:tcPr>
                  <w:tcW w:w="164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 xml:space="preserve">Статьи затрат по </w:t>
                  </w:r>
                  <w:proofErr w:type="spellStart"/>
                  <w:r w:rsidRPr="00B3336F">
                    <w:rPr>
                      <w:rFonts w:ascii="Times New Roman" w:hAnsi="Times New Roman" w:cs="Times New Roman"/>
                      <w:bCs/>
                      <w:sz w:val="24"/>
                      <w:szCs w:val="24"/>
                    </w:rPr>
                    <w:t>микропроекту</w:t>
                  </w:r>
                  <w:proofErr w:type="spellEnd"/>
                </w:p>
              </w:tc>
              <w:tc>
                <w:tcPr>
                  <w:tcW w:w="69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Общий бюджет</w:t>
                  </w:r>
                </w:p>
              </w:tc>
              <w:tc>
                <w:tcPr>
                  <w:tcW w:w="24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Источники финансирования/вклада</w:t>
                  </w:r>
                </w:p>
              </w:tc>
            </w:tr>
            <w:tr w:rsidR="00B3336F" w:rsidRPr="00B3336F" w:rsidTr="005864A7">
              <w:tc>
                <w:tcPr>
                  <w:tcW w:w="484" w:type="dxa"/>
                  <w:vMerge/>
                  <w:tcBorders>
                    <w:top w:val="single" w:sz="8" w:space="0" w:color="auto"/>
                    <w:left w:val="single" w:sz="8" w:space="0" w:color="auto"/>
                    <w:bottom w:val="single" w:sz="8" w:space="0" w:color="auto"/>
                    <w:right w:val="single" w:sz="8" w:space="0" w:color="auto"/>
                  </w:tcBorders>
                  <w:vAlign w:val="center"/>
                  <w:hideMark/>
                </w:tcPr>
                <w:p w:rsidR="00061041" w:rsidRPr="00B3336F" w:rsidRDefault="00061041" w:rsidP="005864A7">
                  <w:pPr>
                    <w:spacing w:after="0"/>
                    <w:rPr>
                      <w:rFonts w:ascii="Times New Roman" w:hAnsi="Times New Roman" w:cs="Times New Roman"/>
                      <w:sz w:val="24"/>
                      <w:szCs w:val="24"/>
                    </w:rPr>
                  </w:pPr>
                </w:p>
              </w:tc>
              <w:tc>
                <w:tcPr>
                  <w:tcW w:w="3117" w:type="dxa"/>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line="240" w:lineRule="auto"/>
                    <w:rPr>
                      <w:rFonts w:ascii="Times New Roman" w:hAnsi="Times New Roman" w:cs="Times New Roman"/>
                      <w:sz w:val="24"/>
                      <w:szCs w:val="24"/>
                    </w:rPr>
                  </w:pPr>
                </w:p>
              </w:tc>
              <w:tc>
                <w:tcPr>
                  <w:tcW w:w="1292" w:type="dxa"/>
                  <w:vMerge/>
                  <w:tcBorders>
                    <w:top w:val="single" w:sz="8" w:space="0" w:color="auto"/>
                    <w:left w:val="nil"/>
                    <w:bottom w:val="single" w:sz="8" w:space="0" w:color="auto"/>
                    <w:right w:val="single" w:sz="8" w:space="0" w:color="auto"/>
                  </w:tcBorders>
                  <w:vAlign w:val="center"/>
                  <w:hideMark/>
                </w:tcPr>
                <w:p w:rsidR="00061041" w:rsidRPr="00B3336F" w:rsidRDefault="00061041" w:rsidP="005864A7">
                  <w:pPr>
                    <w:spacing w:after="0" w:line="240" w:lineRule="auto"/>
                    <w:rPr>
                      <w:rFonts w:ascii="Times New Roman" w:hAnsi="Times New Roman" w:cs="Times New Roman"/>
                      <w:sz w:val="24"/>
                      <w:szCs w:val="24"/>
                    </w:rPr>
                  </w:pP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 xml:space="preserve">Средства Фонда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Местный бюджет</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b/>
                      <w:sz w:val="24"/>
                      <w:szCs w:val="24"/>
                    </w:rPr>
                  </w:pPr>
                  <w:proofErr w:type="spellStart"/>
                  <w:r w:rsidRPr="00B3336F">
                    <w:rPr>
                      <w:rFonts w:ascii="Times New Roman" w:hAnsi="Times New Roman" w:cs="Times New Roman"/>
                      <w:b/>
                      <w:bCs/>
                      <w:sz w:val="24"/>
                      <w:szCs w:val="24"/>
                    </w:rPr>
                    <w:t>Соо</w:t>
                  </w:r>
                  <w:proofErr w:type="gramStart"/>
                  <w:r w:rsidRPr="00B3336F">
                    <w:rPr>
                      <w:rFonts w:ascii="Times New Roman" w:hAnsi="Times New Roman" w:cs="Times New Roman"/>
                      <w:b/>
                      <w:bCs/>
                      <w:sz w:val="24"/>
                      <w:szCs w:val="24"/>
                    </w:rPr>
                    <w:t>б</w:t>
                  </w:r>
                  <w:proofErr w:type="spellEnd"/>
                  <w:r w:rsidRPr="00B3336F">
                    <w:rPr>
                      <w:rFonts w:ascii="Times New Roman" w:hAnsi="Times New Roman" w:cs="Times New Roman"/>
                      <w:b/>
                      <w:bCs/>
                      <w:sz w:val="24"/>
                      <w:szCs w:val="24"/>
                    </w:rPr>
                    <w:t>-</w:t>
                  </w:r>
                  <w:proofErr w:type="gramEnd"/>
                  <w:r w:rsidRPr="00B3336F">
                    <w:rPr>
                      <w:rFonts w:ascii="Times New Roman" w:hAnsi="Times New Roman" w:cs="Times New Roman"/>
                      <w:b/>
                      <w:bCs/>
                      <w:sz w:val="24"/>
                      <w:szCs w:val="24"/>
                    </w:rPr>
                    <w:br/>
                  </w:r>
                  <w:proofErr w:type="spellStart"/>
                  <w:r w:rsidRPr="00B3336F">
                    <w:rPr>
                      <w:rFonts w:ascii="Times New Roman" w:hAnsi="Times New Roman" w:cs="Times New Roman"/>
                      <w:b/>
                      <w:bCs/>
                      <w:sz w:val="24"/>
                      <w:szCs w:val="24"/>
                    </w:rPr>
                    <w:t>щество</w:t>
                  </w:r>
                  <w:proofErr w:type="spellEnd"/>
                  <w:r w:rsidRPr="00B3336F">
                    <w:rPr>
                      <w:rFonts w:ascii="Times New Roman" w:hAnsi="Times New Roman" w:cs="Times New Roman"/>
                      <w:b/>
                      <w:bCs/>
                      <w:sz w:val="24"/>
                      <w:szCs w:val="24"/>
                    </w:rPr>
                    <w:t>, другие источники (указать)</w:t>
                  </w:r>
                </w:p>
              </w:tc>
            </w:tr>
            <w:tr w:rsidR="00B3336F" w:rsidRPr="00B3336F" w:rsidTr="005864A7">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1</w:t>
                  </w:r>
                </w:p>
              </w:tc>
              <w:tc>
                <w:tcPr>
                  <w:tcW w:w="164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Стоимость работ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2</w:t>
                  </w:r>
                </w:p>
              </w:tc>
              <w:tc>
                <w:tcPr>
                  <w:tcW w:w="164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Стоимость материалов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3</w:t>
                  </w:r>
                </w:p>
              </w:tc>
              <w:tc>
                <w:tcPr>
                  <w:tcW w:w="164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Стоимость оборудования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t>4</w:t>
                  </w:r>
                </w:p>
              </w:tc>
              <w:tc>
                <w:tcPr>
                  <w:tcW w:w="164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Стоимость консультационных </w:t>
                  </w:r>
                  <w:r w:rsidRPr="00B3336F">
                    <w:rPr>
                      <w:rFonts w:ascii="Times New Roman" w:hAnsi="Times New Roman" w:cs="Times New Roman"/>
                      <w:sz w:val="24"/>
                      <w:szCs w:val="24"/>
                    </w:rPr>
                    <w:lastRenderedPageBreak/>
                    <w:t xml:space="preserve">услуг и надзора </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164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Общее итого инвестиционных затрат:</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after="60"/>
              <w:ind w:firstLine="567"/>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Приложение 1-5</w:t>
            </w:r>
          </w:p>
          <w:p w:rsidR="00061041" w:rsidRPr="00B3336F" w:rsidRDefault="00061041" w:rsidP="005864A7">
            <w:pPr>
              <w:shd w:val="clear" w:color="auto" w:fill="FFFFFF"/>
              <w:spacing w:before="240" w:line="240" w:lineRule="auto"/>
              <w:ind w:left="1134" w:right="1134"/>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План совместного мониторинга и оценки по проекту</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План совместного мониторинга и оценки прогресса и результатов реализации проекта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8"/>
              <w:gridCol w:w="1271"/>
              <w:gridCol w:w="1191"/>
              <w:gridCol w:w="1349"/>
              <w:gridCol w:w="1429"/>
              <w:gridCol w:w="2144"/>
            </w:tblGrid>
            <w:tr w:rsidR="00B3336F" w:rsidRPr="00B3336F" w:rsidTr="005864A7">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Мониторинг и оценка проекта</w:t>
                  </w:r>
                </w:p>
              </w:tc>
              <w:tc>
                <w:tcPr>
                  <w:tcW w:w="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Источники информации</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Методы мониторинга и оценки</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Сроки и ответственные лица</w:t>
                  </w:r>
                </w:p>
              </w:tc>
              <w:tc>
                <w:tcPr>
                  <w:tcW w:w="1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Подтверждающие документы, материалы проведения </w:t>
                  </w:r>
                  <w:proofErr w:type="spellStart"/>
                  <w:r w:rsidRPr="00B3336F">
                    <w:rPr>
                      <w:rFonts w:ascii="Times New Roman" w:eastAsia="Times New Roman" w:hAnsi="Times New Roman" w:cs="Times New Roman"/>
                      <w:b/>
                      <w:bCs/>
                      <w:strike/>
                      <w:sz w:val="24"/>
                      <w:szCs w:val="24"/>
                      <w:lang w:eastAsia="ru-RU"/>
                    </w:rPr>
                    <w:t>СМиО</w:t>
                  </w:r>
                  <w:proofErr w:type="spellEnd"/>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5</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6</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7</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bl>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Приложение 1-6</w:t>
            </w:r>
          </w:p>
          <w:p w:rsidR="00061041" w:rsidRPr="00B3336F" w:rsidRDefault="00061041" w:rsidP="005864A7">
            <w:pPr>
              <w:shd w:val="clear" w:color="auto" w:fill="FFFFFF"/>
              <w:spacing w:before="240" w:line="240" w:lineRule="auto"/>
              <w:ind w:left="1134" w:right="1134"/>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График производства работ</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5"/>
              <w:gridCol w:w="629"/>
              <w:gridCol w:w="1101"/>
              <w:gridCol w:w="315"/>
              <w:gridCol w:w="315"/>
              <w:gridCol w:w="315"/>
              <w:gridCol w:w="472"/>
              <w:gridCol w:w="315"/>
              <w:gridCol w:w="314"/>
              <w:gridCol w:w="314"/>
              <w:gridCol w:w="471"/>
              <w:gridCol w:w="314"/>
              <w:gridCol w:w="314"/>
              <w:gridCol w:w="314"/>
              <w:gridCol w:w="471"/>
              <w:gridCol w:w="314"/>
              <w:gridCol w:w="314"/>
              <w:gridCol w:w="314"/>
              <w:gridCol w:w="471"/>
            </w:tblGrid>
            <w:tr w:rsidR="00B3336F" w:rsidRPr="00B3336F" w:rsidTr="005864A7">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lastRenderedPageBreak/>
                    <w:t>№</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Виды работ</w:t>
                  </w:r>
                </w:p>
              </w:tc>
              <w:tc>
                <w:tcPr>
                  <w:tcW w:w="7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Исполнение сроков</w:t>
                  </w:r>
                </w:p>
              </w:tc>
              <w:tc>
                <w:tcPr>
                  <w:tcW w:w="3600" w:type="pct"/>
                  <w:gridSpan w:val="16"/>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Плановые и фактические сроки выполнения работ</w:t>
                  </w:r>
                </w:p>
              </w:tc>
            </w:tr>
            <w:tr w:rsidR="00B3336F" w:rsidRPr="00B3336F" w:rsidTr="005864A7">
              <w:tc>
                <w:tcPr>
                  <w:tcW w:w="44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806"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456"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9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______ Месяц, неделя</w:t>
                  </w:r>
                </w:p>
              </w:tc>
              <w:tc>
                <w:tcPr>
                  <w:tcW w:w="9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______ Месяц, неделя</w:t>
                  </w:r>
                </w:p>
              </w:tc>
              <w:tc>
                <w:tcPr>
                  <w:tcW w:w="9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______ Месяц, неделя</w:t>
                  </w:r>
                </w:p>
              </w:tc>
              <w:tc>
                <w:tcPr>
                  <w:tcW w:w="900"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______ Месяц, неделя</w:t>
                  </w:r>
                </w:p>
              </w:tc>
            </w:tr>
            <w:tr w:rsidR="00B3336F" w:rsidRPr="00B3336F" w:rsidTr="005864A7">
              <w:tc>
                <w:tcPr>
                  <w:tcW w:w="44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806"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456" w:type="dxa"/>
                  <w:vMerge/>
                  <w:tcBorders>
                    <w:top w:val="single" w:sz="8" w:space="0" w:color="auto"/>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2-ая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3-ая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4-ая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2-ая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3-ая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4-ая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2-ая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3-ая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4-ая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2-ая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3-ая</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4-ая</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Плановые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Фактические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Плановые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Фактические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Плановые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Фактические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Плановые</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p>
              </w:tc>
              <w:tc>
                <w:tcPr>
                  <w:tcW w:w="4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Фактические</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0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r>
          </w:tbl>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trike/>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Приложение 1-7</w:t>
            </w:r>
          </w:p>
          <w:p w:rsidR="00061041" w:rsidRPr="00B3336F" w:rsidRDefault="00061041" w:rsidP="005864A7">
            <w:pPr>
              <w:shd w:val="clear" w:color="auto" w:fill="FFFFFF"/>
              <w:spacing w:before="240" w:line="240" w:lineRule="auto"/>
              <w:ind w:left="1134" w:right="1134"/>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План реализации проекта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Общий план действий, способы и сроки выполнения работ:</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17"/>
              <w:gridCol w:w="1986"/>
              <w:gridCol w:w="1271"/>
              <w:gridCol w:w="1112"/>
              <w:gridCol w:w="1349"/>
              <w:gridCol w:w="1667"/>
            </w:tblGrid>
            <w:tr w:rsidR="00B3336F" w:rsidRPr="00B3336F" w:rsidTr="005864A7">
              <w:tc>
                <w:tcPr>
                  <w:tcW w:w="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1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Виды 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Методы выполнения </w:t>
                  </w:r>
                  <w:r w:rsidRPr="00B3336F">
                    <w:rPr>
                      <w:rFonts w:ascii="Times New Roman" w:eastAsia="Times New Roman" w:hAnsi="Times New Roman" w:cs="Times New Roman"/>
                      <w:b/>
                      <w:bCs/>
                      <w:strike/>
                      <w:sz w:val="24"/>
                      <w:szCs w:val="24"/>
                      <w:lang w:eastAsia="ru-RU"/>
                    </w:rPr>
                    <w:lastRenderedPageBreak/>
                    <w:t>работ</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lastRenderedPageBreak/>
                    <w:t>Сроки выполнения</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Ответственные лица</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Методы отслеживания </w:t>
                  </w:r>
                  <w:r w:rsidRPr="00B3336F">
                    <w:rPr>
                      <w:rFonts w:ascii="Times New Roman" w:eastAsia="Times New Roman" w:hAnsi="Times New Roman" w:cs="Times New Roman"/>
                      <w:b/>
                      <w:bCs/>
                      <w:strike/>
                      <w:sz w:val="24"/>
                      <w:szCs w:val="24"/>
                      <w:lang w:eastAsia="ru-RU"/>
                    </w:rPr>
                    <w:lastRenderedPageBreak/>
                    <w:t>выполнения работ</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Закупки материалов и оборудования</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Объявление о торгах (закупках)</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1.2</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Формирование тендерной комиссии</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1.3</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Проведение тендера</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1.4</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Подписание контракта</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Строительные работы</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Проведение совместного мониторинга и оценки (контроль)</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Надзор строительства</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w:t>
                  </w:r>
                  <w:r w:rsidRPr="00B3336F">
                    <w:rPr>
                      <w:rFonts w:ascii="Times New Roman" w:eastAsia="Times New Roman" w:hAnsi="Times New Roman" w:cs="Times New Roman"/>
                      <w:strike/>
                      <w:sz w:val="24"/>
                      <w:szCs w:val="24"/>
                      <w:lang w:eastAsia="ru-RU"/>
                    </w:rPr>
                    <w:lastRenderedPageBreak/>
                    <w:t>.1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5</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Прием-передача объекта</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6</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Эксплуатация и содержание завершенного объекта</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bl>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Приложение 1-8</w:t>
            </w:r>
          </w:p>
          <w:p w:rsidR="00061041" w:rsidRPr="00B3336F" w:rsidRDefault="00061041" w:rsidP="005864A7">
            <w:pPr>
              <w:shd w:val="clear" w:color="auto" w:fill="FFFFFF"/>
              <w:spacing w:before="240" w:line="240" w:lineRule="auto"/>
              <w:ind w:left="1134" w:right="1134"/>
              <w:jc w:val="center"/>
              <w:rPr>
                <w:rFonts w:ascii="Times New Roman" w:eastAsia="Times New Roman" w:hAnsi="Times New Roman" w:cs="Times New Roman"/>
                <w:sz w:val="24"/>
                <w:szCs w:val="24"/>
                <w:lang w:eastAsia="ru-RU"/>
              </w:rPr>
            </w:pPr>
            <w:proofErr w:type="spellStart"/>
            <w:r w:rsidRPr="00B3336F">
              <w:rPr>
                <w:rFonts w:ascii="Times New Roman" w:eastAsia="Times New Roman" w:hAnsi="Times New Roman" w:cs="Times New Roman"/>
                <w:b/>
                <w:bCs/>
                <w:sz w:val="24"/>
                <w:szCs w:val="24"/>
                <w:lang w:eastAsia="ru-RU"/>
              </w:rPr>
              <w:t>Чеклист</w:t>
            </w:r>
            <w:proofErr w:type="spellEnd"/>
            <w:r w:rsidRPr="00B3336F">
              <w:rPr>
                <w:rFonts w:ascii="Times New Roman" w:eastAsia="Times New Roman" w:hAnsi="Times New Roman" w:cs="Times New Roman"/>
                <w:b/>
                <w:bCs/>
                <w:sz w:val="24"/>
                <w:szCs w:val="24"/>
                <w:lang w:eastAsia="ru-RU"/>
              </w:rPr>
              <w:t xml:space="preserve"> по экологическому анализу</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 Название проекта: _________________________________</w:t>
            </w:r>
          </w:p>
          <w:p w:rsidR="00061041" w:rsidRPr="00B3336F" w:rsidRDefault="00061041" w:rsidP="005864A7">
            <w:pPr>
              <w:shd w:val="clear" w:color="auto" w:fill="FFFFFF"/>
              <w:spacing w:line="240" w:lineRule="auto"/>
              <w:ind w:left="567"/>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 Краткое описание проекта (описание, территория объекта, месторасположение, собственность)______________________</w:t>
            </w:r>
          </w:p>
          <w:p w:rsidR="00061041" w:rsidRPr="00B3336F" w:rsidRDefault="00061041" w:rsidP="005864A7">
            <w:pPr>
              <w:shd w:val="clear" w:color="auto" w:fill="FFFFFF"/>
              <w:spacing w:line="240" w:lineRule="auto"/>
              <w:ind w:left="567"/>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3. Имеется ли воздействие в ходе реализации или эксплуатации проекта на нижеприведенные</w:t>
            </w:r>
            <w:r w:rsidRPr="00B3336F">
              <w:rPr>
                <w:rFonts w:ascii="Times New Roman" w:eastAsia="Times New Roman" w:hAnsi="Times New Roman" w:cs="Times New Roman"/>
                <w:strike/>
                <w:sz w:val="24"/>
                <w:szCs w:val="24"/>
                <w:lang w:eastAsia="ru-RU"/>
              </w:rPr>
              <w:br/>
              <w:t>параметры окружающей среды.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36"/>
              <w:gridCol w:w="1540"/>
              <w:gridCol w:w="1463"/>
              <w:gridCol w:w="1463"/>
            </w:tblGrid>
            <w:tr w:rsidR="00B3336F" w:rsidRPr="00B3336F" w:rsidTr="005864A7">
              <w:tc>
                <w:tcPr>
                  <w:tcW w:w="21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Компонент окружающей среды</w:t>
                  </w:r>
                </w:p>
              </w:tc>
              <w:tc>
                <w:tcPr>
                  <w:tcW w:w="1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Фаза строительства</w:t>
                  </w:r>
                </w:p>
              </w:tc>
              <w:tc>
                <w:tcPr>
                  <w:tcW w:w="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Фаза эксплуатации</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Меры смягчения</w:t>
                  </w:r>
                </w:p>
              </w:tc>
            </w:tr>
            <w:tr w:rsidR="00B3336F" w:rsidRPr="00B3336F" w:rsidTr="005864A7">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Наземная окружающая среда</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Эрозия почвы</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Разрушение органических веществ почвы</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Загрязнение воды</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Деградация земли</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Снижение биоразнообразия</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Поверхностные или глубинные </w:t>
                  </w:r>
                  <w:proofErr w:type="spellStart"/>
                  <w:r w:rsidRPr="00B3336F">
                    <w:rPr>
                      <w:rFonts w:ascii="Times New Roman" w:eastAsia="Times New Roman" w:hAnsi="Times New Roman" w:cs="Times New Roman"/>
                      <w:sz w:val="24"/>
                      <w:szCs w:val="24"/>
                      <w:lang w:eastAsia="ru-RU"/>
                    </w:rPr>
                    <w:t>водопотери</w:t>
                  </w:r>
                  <w:proofErr w:type="spellEnd"/>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Разрушение природной среды</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lastRenderedPageBreak/>
                    <w:t>Водная окружающая среда</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Снижение биоразнообразия</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Отложение осадков</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Социально-экономическая среда</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Здоровье человека</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Охрана труда и техника безопасности</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Вредители и болезни растений</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1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Болезни животных</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before="120"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4. Опишите меры смягчения для отмеченных выше компонентов окружающей среды, которые будут применяться во время строительной (С) фазы, фазы эксплуатации (Э) проекта или в обоих случаях (ЭС).</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722"/>
              <w:gridCol w:w="1479"/>
              <w:gridCol w:w="3501"/>
            </w:tblGrid>
            <w:tr w:rsidR="00B3336F" w:rsidRPr="00B3336F" w:rsidTr="005864A7">
              <w:tc>
                <w:tcPr>
                  <w:tcW w:w="17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Компонент окружающей среды</w:t>
                  </w:r>
                </w:p>
              </w:tc>
              <w:tc>
                <w:tcPr>
                  <w:tcW w:w="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Фаза (</w:t>
                  </w:r>
                  <w:proofErr w:type="gramStart"/>
                  <w:r w:rsidRPr="00B3336F">
                    <w:rPr>
                      <w:rFonts w:ascii="Times New Roman" w:eastAsia="Times New Roman" w:hAnsi="Times New Roman" w:cs="Times New Roman"/>
                      <w:b/>
                      <w:bCs/>
                      <w:sz w:val="24"/>
                      <w:szCs w:val="24"/>
                      <w:lang w:eastAsia="ru-RU"/>
                    </w:rPr>
                    <w:t>С</w:t>
                  </w:r>
                  <w:proofErr w:type="gramEnd"/>
                  <w:r w:rsidRPr="00B3336F">
                    <w:rPr>
                      <w:rFonts w:ascii="Times New Roman" w:eastAsia="Times New Roman" w:hAnsi="Times New Roman" w:cs="Times New Roman"/>
                      <w:b/>
                      <w:bCs/>
                      <w:sz w:val="24"/>
                      <w:szCs w:val="24"/>
                      <w:lang w:eastAsia="ru-RU"/>
                    </w:rPr>
                    <w:t>, Э, ЭС)</w:t>
                  </w:r>
                </w:p>
              </w:tc>
              <w:tc>
                <w:tcPr>
                  <w:tcW w:w="2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Мероприятия по снижению воздействия</w:t>
                  </w:r>
                </w:p>
              </w:tc>
            </w:tr>
            <w:tr w:rsidR="00B3336F" w:rsidRPr="00B3336F" w:rsidTr="005864A7">
              <w:tc>
                <w:tcPr>
                  <w:tcW w:w="1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1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1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bl>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Примечание _______________________________</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Подписи:</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proofErr w:type="gramStart"/>
            <w:r w:rsidRPr="00B3336F">
              <w:rPr>
                <w:rFonts w:ascii="Times New Roman" w:eastAsia="Times New Roman" w:hAnsi="Times New Roman" w:cs="Times New Roman"/>
                <w:sz w:val="24"/>
                <w:szCs w:val="24"/>
                <w:lang w:eastAsia="ru-RU"/>
              </w:rPr>
              <w:t>Ответственный</w:t>
            </w:r>
            <w:proofErr w:type="gramEnd"/>
            <w:r w:rsidRPr="00B3336F">
              <w:rPr>
                <w:rFonts w:ascii="Times New Roman" w:eastAsia="Times New Roman" w:hAnsi="Times New Roman" w:cs="Times New Roman"/>
                <w:sz w:val="24"/>
                <w:szCs w:val="24"/>
                <w:lang w:eastAsia="ru-RU"/>
              </w:rPr>
              <w:t xml:space="preserve"> за реализацию проекта: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Дата: ____________________________</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Технический консультант ОМСУ:</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Дата: ____________________________</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1-7</w:t>
            </w:r>
          </w:p>
          <w:p w:rsidR="00061041" w:rsidRPr="00B3336F" w:rsidRDefault="00061041" w:rsidP="005864A7">
            <w:pPr>
              <w:spacing w:before="240"/>
              <w:ind w:left="1134" w:right="1134"/>
              <w:jc w:val="center"/>
              <w:rPr>
                <w:rFonts w:ascii="Times New Roman" w:hAnsi="Times New Roman" w:cs="Times New Roman"/>
                <w:b/>
                <w:bCs/>
                <w:sz w:val="24"/>
                <w:szCs w:val="24"/>
              </w:rPr>
            </w:pPr>
          </w:p>
          <w:p w:rsidR="00061041" w:rsidRPr="00B3336F" w:rsidRDefault="00061041" w:rsidP="005864A7">
            <w:pPr>
              <w:spacing w:before="240"/>
              <w:ind w:left="1134" w:right="1134"/>
              <w:jc w:val="center"/>
              <w:rPr>
                <w:rFonts w:ascii="Times New Roman" w:hAnsi="Times New Roman" w:cs="Times New Roman"/>
                <w:b/>
                <w:bCs/>
                <w:sz w:val="24"/>
                <w:szCs w:val="24"/>
              </w:rPr>
            </w:pPr>
          </w:p>
          <w:p w:rsidR="00061041" w:rsidRPr="00B3336F" w:rsidRDefault="00061041" w:rsidP="005864A7">
            <w:pPr>
              <w:spacing w:before="240"/>
              <w:ind w:left="1134" w:right="1134"/>
              <w:jc w:val="center"/>
              <w:rPr>
                <w:rFonts w:ascii="Times New Roman" w:hAnsi="Times New Roman" w:cs="Times New Roman"/>
                <w:b/>
                <w:bCs/>
                <w:sz w:val="24"/>
                <w:szCs w:val="24"/>
              </w:rPr>
            </w:pPr>
          </w:p>
          <w:p w:rsidR="00061041" w:rsidRPr="00B3336F" w:rsidRDefault="00061041" w:rsidP="005864A7">
            <w:pPr>
              <w:spacing w:before="240"/>
              <w:ind w:left="1134" w:right="1134"/>
              <w:jc w:val="center"/>
              <w:rPr>
                <w:rFonts w:ascii="Times New Roman" w:hAnsi="Times New Roman" w:cs="Times New Roman"/>
                <w:sz w:val="24"/>
                <w:szCs w:val="24"/>
              </w:rPr>
            </w:pPr>
            <w:proofErr w:type="spellStart"/>
            <w:r w:rsidRPr="00B3336F">
              <w:rPr>
                <w:rFonts w:ascii="Times New Roman" w:hAnsi="Times New Roman" w:cs="Times New Roman"/>
                <w:b/>
                <w:bCs/>
                <w:sz w:val="24"/>
                <w:szCs w:val="24"/>
              </w:rPr>
              <w:t>Чеклист</w:t>
            </w:r>
            <w:proofErr w:type="spellEnd"/>
            <w:r w:rsidRPr="00B3336F">
              <w:rPr>
                <w:rFonts w:ascii="Times New Roman" w:hAnsi="Times New Roman" w:cs="Times New Roman"/>
                <w:b/>
                <w:bCs/>
                <w:sz w:val="24"/>
                <w:szCs w:val="24"/>
              </w:rPr>
              <w:t xml:space="preserve"> по экологическому анализу</w:t>
            </w:r>
          </w:p>
          <w:tbl>
            <w:tblPr>
              <w:tblW w:w="5000" w:type="pct"/>
              <w:tblLayout w:type="fixed"/>
              <w:tblCellMar>
                <w:left w:w="0" w:type="dxa"/>
                <w:right w:w="0" w:type="dxa"/>
              </w:tblCellMar>
              <w:tblLook w:val="04A0" w:firstRow="1" w:lastRow="0" w:firstColumn="1" w:lastColumn="0" w:noHBand="0" w:noVBand="1"/>
            </w:tblPr>
            <w:tblGrid>
              <w:gridCol w:w="2886"/>
              <w:gridCol w:w="1414"/>
              <w:gridCol w:w="1354"/>
              <w:gridCol w:w="1198"/>
            </w:tblGrid>
            <w:tr w:rsidR="00B3336F" w:rsidRPr="00B3336F" w:rsidTr="005864A7">
              <w:tc>
                <w:tcPr>
                  <w:tcW w:w="21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
                      <w:bCs/>
                      <w:sz w:val="24"/>
                      <w:szCs w:val="24"/>
                    </w:rPr>
                    <w:t>Компонент окружающей среды</w:t>
                  </w:r>
                </w:p>
              </w:tc>
              <w:tc>
                <w:tcPr>
                  <w:tcW w:w="10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
                      <w:bCs/>
                      <w:sz w:val="24"/>
                      <w:szCs w:val="24"/>
                    </w:rPr>
                    <w:t>Фаза строительства</w:t>
                  </w:r>
                </w:p>
              </w:tc>
              <w:tc>
                <w:tcPr>
                  <w:tcW w:w="9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
                      <w:bCs/>
                      <w:sz w:val="24"/>
                      <w:szCs w:val="24"/>
                    </w:rPr>
                    <w:t>Фаза эксплуатации</w:t>
                  </w:r>
                </w:p>
              </w:tc>
              <w:tc>
                <w:tcPr>
                  <w:tcW w:w="8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jc w:val="center"/>
                    <w:rPr>
                      <w:rFonts w:ascii="Times New Roman" w:hAnsi="Times New Roman" w:cs="Times New Roman"/>
                      <w:sz w:val="24"/>
                      <w:szCs w:val="24"/>
                    </w:rPr>
                  </w:pPr>
                  <w:r w:rsidRPr="00B3336F">
                    <w:rPr>
                      <w:rFonts w:ascii="Times New Roman" w:hAnsi="Times New Roman" w:cs="Times New Roman"/>
                      <w:b/>
                      <w:bCs/>
                      <w:sz w:val="24"/>
                      <w:szCs w:val="24"/>
                    </w:rPr>
                    <w:t>Меры смягчения</w:t>
                  </w:r>
                </w:p>
              </w:tc>
            </w:tr>
            <w:tr w:rsidR="00B3336F" w:rsidRPr="00B3336F" w:rsidTr="005864A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b/>
                      <w:bCs/>
                      <w:sz w:val="24"/>
                      <w:szCs w:val="24"/>
                    </w:rPr>
                    <w:t>Наземная окружающая среда</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Эрозия почвы</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Загрязнение воды</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Снижение биоразнообразия</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xml:space="preserve">Поверхностные или глубинные </w:t>
                  </w:r>
                  <w:proofErr w:type="spellStart"/>
                  <w:r w:rsidRPr="00B3336F">
                    <w:rPr>
                      <w:rFonts w:ascii="Times New Roman" w:hAnsi="Times New Roman" w:cs="Times New Roman"/>
                      <w:sz w:val="24"/>
                      <w:szCs w:val="24"/>
                    </w:rPr>
                    <w:t>водопотери</w:t>
                  </w:r>
                  <w:proofErr w:type="spellEnd"/>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b/>
                      <w:bCs/>
                      <w:sz w:val="24"/>
                      <w:szCs w:val="24"/>
                    </w:rPr>
                    <w:t>Водная окружающая среда</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Снижение биоразнообразия</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Отложение осадков</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b/>
                      <w:bCs/>
                      <w:sz w:val="24"/>
                      <w:szCs w:val="24"/>
                    </w:rPr>
                    <w:lastRenderedPageBreak/>
                    <w:t>Социально-экономическая среда</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Здоровье человека</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Охрана труда и техника безопасности</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Вредители и болезни растений</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r w:rsidR="00B3336F" w:rsidRPr="00B3336F" w:rsidTr="005864A7">
              <w:tc>
                <w:tcPr>
                  <w:tcW w:w="21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Болезни животных</w:t>
                  </w:r>
                </w:p>
              </w:tc>
              <w:tc>
                <w:tcPr>
                  <w:tcW w:w="1032"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988"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rPr>
                      <w:rFonts w:ascii="Times New Roman" w:hAnsi="Times New Roman" w:cs="Times New Roman"/>
                      <w:sz w:val="24"/>
                      <w:szCs w:val="24"/>
                    </w:rPr>
                  </w:pPr>
                  <w:r w:rsidRPr="00B3336F">
                    <w:rPr>
                      <w:rFonts w:ascii="Times New Roman" w:hAnsi="Times New Roman" w:cs="Times New Roman"/>
                      <w:sz w:val="24"/>
                      <w:szCs w:val="24"/>
                    </w:rPr>
                    <w:t> </w:t>
                  </w:r>
                </w:p>
              </w:tc>
            </w:tr>
          </w:tbl>
          <w:p w:rsidR="00061041" w:rsidRPr="00B3336F" w:rsidRDefault="00061041" w:rsidP="005864A7">
            <w:pPr>
              <w:spacing w:before="120"/>
              <w:ind w:firstLine="567"/>
              <w:rPr>
                <w:rFonts w:ascii="Times New Roman" w:hAnsi="Times New Roman" w:cs="Times New Roman"/>
                <w:sz w:val="24"/>
                <w:szCs w:val="24"/>
              </w:rPr>
            </w:pPr>
          </w:p>
          <w:p w:rsidR="00061041" w:rsidRPr="00B3336F" w:rsidRDefault="00061041" w:rsidP="005864A7">
            <w:pPr>
              <w:spacing w:before="120"/>
              <w:ind w:firstLine="567"/>
              <w:rPr>
                <w:rFonts w:ascii="Times New Roman" w:hAnsi="Times New Roman" w:cs="Times New Roman"/>
                <w:sz w:val="24"/>
                <w:szCs w:val="24"/>
              </w:rPr>
            </w:pPr>
            <w:r w:rsidRPr="00B3336F">
              <w:rPr>
                <w:rFonts w:ascii="Times New Roman" w:hAnsi="Times New Roman" w:cs="Times New Roman"/>
                <w:sz w:val="24"/>
                <w:szCs w:val="24"/>
              </w:rPr>
              <w:t>Подписи:</w:t>
            </w:r>
          </w:p>
          <w:p w:rsidR="00061041" w:rsidRPr="00B3336F" w:rsidRDefault="00061041" w:rsidP="005864A7">
            <w:pPr>
              <w:ind w:firstLine="567"/>
              <w:rPr>
                <w:rFonts w:ascii="Times New Roman" w:hAnsi="Times New Roman" w:cs="Times New Roman"/>
                <w:sz w:val="24"/>
                <w:szCs w:val="24"/>
              </w:rPr>
            </w:pPr>
            <w:proofErr w:type="gramStart"/>
            <w:r w:rsidRPr="00B3336F">
              <w:rPr>
                <w:rFonts w:ascii="Times New Roman" w:hAnsi="Times New Roman" w:cs="Times New Roman"/>
                <w:sz w:val="24"/>
                <w:szCs w:val="24"/>
              </w:rPr>
              <w:t>Ответственный</w:t>
            </w:r>
            <w:proofErr w:type="gramEnd"/>
            <w:r w:rsidRPr="00B3336F">
              <w:rPr>
                <w:rFonts w:ascii="Times New Roman" w:hAnsi="Times New Roman" w:cs="Times New Roman"/>
                <w:sz w:val="24"/>
                <w:szCs w:val="24"/>
              </w:rPr>
              <w:t xml:space="preserve"> за реализацию проекта:</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Дата: ____________________________</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Технический консультант ОМСУ:</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Дата: ____________________________</w:t>
            </w:r>
          </w:p>
          <w:p w:rsidR="00061041" w:rsidRPr="00B3336F" w:rsidRDefault="00061041" w:rsidP="005864A7">
            <w:pPr>
              <w:ind w:firstLine="567"/>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bookmarkStart w:id="11" w:name="p3"/>
            <w:r w:rsidRPr="00B3336F">
              <w:rPr>
                <w:rFonts w:ascii="Times New Roman" w:eastAsia="Times New Roman" w:hAnsi="Times New Roman" w:cs="Times New Roman"/>
                <w:sz w:val="24"/>
                <w:szCs w:val="24"/>
                <w:lang w:eastAsia="ru-RU"/>
              </w:rPr>
              <w:lastRenderedPageBreak/>
              <w:t>Приложение 3</w:t>
            </w:r>
            <w:bookmarkEnd w:id="11"/>
          </w:p>
          <w:p w:rsidR="00061041" w:rsidRPr="00B3336F" w:rsidRDefault="00061041" w:rsidP="005864A7">
            <w:pPr>
              <w:shd w:val="clear" w:color="auto" w:fill="FFFFFF"/>
              <w:spacing w:line="240" w:lineRule="auto"/>
              <w:ind w:left="1134" w:right="1134"/>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ТАБЛИЦА</w:t>
            </w:r>
            <w:r w:rsidRPr="00B3336F">
              <w:rPr>
                <w:rFonts w:ascii="Times New Roman" w:eastAsia="Times New Roman" w:hAnsi="Times New Roman" w:cs="Times New Roman"/>
                <w:b/>
                <w:bCs/>
                <w:sz w:val="24"/>
                <w:szCs w:val="24"/>
                <w:lang w:eastAsia="ru-RU"/>
              </w:rPr>
              <w:br/>
              <w:t>критериев и индикаторов отбора проекта для финансирования за счет средств Фонда развития региона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Наименование проекта: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Общая стоимость Проекта: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Наименование </w:t>
            </w:r>
            <w:proofErr w:type="spellStart"/>
            <w:r w:rsidRPr="00B3336F">
              <w:rPr>
                <w:rFonts w:ascii="Times New Roman" w:eastAsia="Times New Roman" w:hAnsi="Times New Roman" w:cs="Times New Roman"/>
                <w:sz w:val="24"/>
                <w:szCs w:val="24"/>
                <w:lang w:eastAsia="ru-RU"/>
              </w:rPr>
              <w:t>айыльного</w:t>
            </w:r>
            <w:proofErr w:type="spellEnd"/>
            <w:r w:rsidRPr="00B3336F">
              <w:rPr>
                <w:rFonts w:ascii="Times New Roman" w:eastAsia="Times New Roman" w:hAnsi="Times New Roman" w:cs="Times New Roman"/>
                <w:sz w:val="24"/>
                <w:szCs w:val="24"/>
                <w:lang w:eastAsia="ru-RU"/>
              </w:rPr>
              <w:t xml:space="preserve"> аймака/города:</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Район:</w:t>
            </w:r>
          </w:p>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Область:</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458"/>
              <w:gridCol w:w="3458"/>
              <w:gridCol w:w="786"/>
            </w:tblGrid>
            <w:tr w:rsidR="00B3336F" w:rsidRPr="00B3336F" w:rsidTr="005864A7">
              <w:tc>
                <w:tcPr>
                  <w:tcW w:w="22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Наименование критерия</w:t>
                  </w:r>
                </w:p>
              </w:tc>
              <w:tc>
                <w:tcPr>
                  <w:tcW w:w="2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Описание индикатора</w:t>
                  </w:r>
                </w:p>
              </w:tc>
              <w:tc>
                <w:tcPr>
                  <w:tcW w:w="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b/>
                      <w:bCs/>
                      <w:sz w:val="24"/>
                      <w:szCs w:val="24"/>
                      <w:lang w:eastAsia="ru-RU"/>
                    </w:rPr>
                    <w:t>Баллы</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 Бюджетная обеспеченность</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свыше 300%</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от 100% до 300%</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менее 100%</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 Значимость на территориальном уровне</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 значимость на уровне </w:t>
                  </w:r>
                  <w:proofErr w:type="spellStart"/>
                  <w:r w:rsidRPr="00B3336F">
                    <w:rPr>
                      <w:rFonts w:ascii="Times New Roman" w:eastAsia="Times New Roman" w:hAnsi="Times New Roman" w:cs="Times New Roman"/>
                      <w:sz w:val="24"/>
                      <w:szCs w:val="24"/>
                      <w:lang w:eastAsia="ru-RU"/>
                    </w:rPr>
                    <w:t>айыльного</w:t>
                  </w:r>
                  <w:proofErr w:type="spellEnd"/>
                  <w:r w:rsidRPr="00B3336F">
                    <w:rPr>
                      <w:rFonts w:ascii="Times New Roman" w:eastAsia="Times New Roman" w:hAnsi="Times New Roman" w:cs="Times New Roman"/>
                      <w:sz w:val="24"/>
                      <w:szCs w:val="24"/>
                      <w:lang w:eastAsia="ru-RU"/>
                    </w:rPr>
                    <w:t xml:space="preserve"> аймака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3</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значимость на уровне района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значимость на уровне области</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8</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значимость на уровне республики</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3. Вовлеченность населения в определение приоритетности</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социальная мобилизация не проводилась</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социальная мобилизация проведена с участием отдельных групп граждан</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социальная мобилизация проведена с широким охватом населения</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4. Наличие инициативной группы по реализации проекта</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инициативная группа по реализации проекта отсутствует</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5</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инициативная группа по реализации проекта сформирована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 Наличие технической документации</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 </w:t>
                  </w:r>
                  <w:proofErr w:type="gramStart"/>
                  <w:r w:rsidRPr="00B3336F">
                    <w:rPr>
                      <w:rFonts w:ascii="Times New Roman" w:eastAsia="Times New Roman" w:hAnsi="Times New Roman" w:cs="Times New Roman"/>
                      <w:sz w:val="24"/>
                      <w:szCs w:val="24"/>
                      <w:lang w:eastAsia="ru-RU"/>
                    </w:rPr>
                    <w:t>не соответствие</w:t>
                  </w:r>
                  <w:proofErr w:type="gramEnd"/>
                  <w:r w:rsidRPr="00B3336F">
                    <w:rPr>
                      <w:rFonts w:ascii="Times New Roman" w:eastAsia="Times New Roman" w:hAnsi="Times New Roman" w:cs="Times New Roman"/>
                      <w:sz w:val="24"/>
                      <w:szCs w:val="24"/>
                      <w:lang w:eastAsia="ru-RU"/>
                    </w:rPr>
                    <w:t xml:space="preserve"> технической документации требованиям</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xml:space="preserve">- неполное соответствие </w:t>
                  </w:r>
                  <w:r w:rsidRPr="00B3336F">
                    <w:rPr>
                      <w:rFonts w:ascii="Times New Roman" w:eastAsia="Times New Roman" w:hAnsi="Times New Roman" w:cs="Times New Roman"/>
                      <w:sz w:val="24"/>
                      <w:szCs w:val="24"/>
                      <w:lang w:eastAsia="ru-RU"/>
                    </w:rPr>
                    <w:lastRenderedPageBreak/>
                    <w:t>технической документации требованиям</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lastRenderedPageBreak/>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полное соответствие технической документации требованиям</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20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6. Наличие вклада наличными средствами со стороны местного бюджета, международных организаций и иных субъектов</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отсутствие вклада местного бюджета, сообщества, доноров</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вклад местного бюджета, сообщества, доноров менее 50% от общей стоимости проекта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вклад местного бюджета, сообщества, доноров более 50% от общей стоимости проекта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7.</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полное исполнение требований Положения о финансировании проекта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8. Наличие трудового участия или взноса материалами от населения в реализации проекта</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отсутствует трудовое участие или взнос материалами от населения</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0</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трудовое участие или взнос материалами от населения составляет менее 50% от общего вклада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5</w:t>
                  </w:r>
                </w:p>
              </w:tc>
            </w:tr>
            <w:tr w:rsidR="00B3336F" w:rsidRPr="00B3336F" w:rsidTr="005864A7">
              <w:tc>
                <w:tcPr>
                  <w:tcW w:w="2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tc>
              <w:tc>
                <w:tcPr>
                  <w:tcW w:w="2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трудовое участие или взнос материалами от населения составляет более 50% от общего вклада</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10</w:t>
                  </w:r>
                </w:p>
              </w:tc>
            </w:tr>
          </w:tbl>
          <w:p w:rsidR="00061041" w:rsidRPr="00B3336F" w:rsidRDefault="00061041" w:rsidP="005864A7">
            <w:pPr>
              <w:shd w:val="clear" w:color="auto" w:fill="FFFFFF"/>
              <w:spacing w:line="240" w:lineRule="auto"/>
              <w:ind w:firstLine="567"/>
              <w:jc w:val="both"/>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 </w:t>
            </w:r>
          </w:p>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line="240" w:lineRule="auto"/>
              <w:ind w:firstLine="567"/>
              <w:jc w:val="right"/>
              <w:rPr>
                <w:rFonts w:ascii="Times New Roman" w:hAnsi="Times New Roman" w:cs="Times New Roman"/>
                <w:sz w:val="24"/>
                <w:szCs w:val="24"/>
              </w:rPr>
            </w:pPr>
            <w:r w:rsidRPr="00B3336F">
              <w:rPr>
                <w:rFonts w:ascii="Times New Roman" w:hAnsi="Times New Roman" w:cs="Times New Roman"/>
                <w:sz w:val="24"/>
                <w:szCs w:val="24"/>
              </w:rPr>
              <w:lastRenderedPageBreak/>
              <w:t>Приложение 2-1</w:t>
            </w:r>
          </w:p>
          <w:p w:rsidR="00061041" w:rsidRPr="00B3336F" w:rsidRDefault="00061041" w:rsidP="005864A7">
            <w:pPr>
              <w:spacing w:line="240" w:lineRule="auto"/>
              <w:ind w:left="1134" w:right="1134"/>
              <w:jc w:val="center"/>
              <w:rPr>
                <w:rFonts w:ascii="Times New Roman" w:hAnsi="Times New Roman" w:cs="Times New Roman"/>
                <w:b/>
                <w:bCs/>
                <w:sz w:val="24"/>
                <w:szCs w:val="24"/>
              </w:rPr>
            </w:pPr>
            <w:r w:rsidRPr="00B3336F">
              <w:rPr>
                <w:rFonts w:ascii="Times New Roman" w:hAnsi="Times New Roman" w:cs="Times New Roman"/>
                <w:b/>
                <w:bCs/>
                <w:sz w:val="24"/>
                <w:szCs w:val="24"/>
              </w:rPr>
              <w:t>ТАБЛИЦА</w:t>
            </w:r>
            <w:r w:rsidRPr="00B3336F">
              <w:rPr>
                <w:rFonts w:ascii="Times New Roman" w:hAnsi="Times New Roman" w:cs="Times New Roman"/>
                <w:b/>
                <w:bCs/>
                <w:sz w:val="24"/>
                <w:szCs w:val="24"/>
              </w:rPr>
              <w:br/>
              <w:t xml:space="preserve">критериев и индикаторов отбора </w:t>
            </w:r>
            <w:r w:rsidRPr="00B3336F">
              <w:rPr>
                <w:rFonts w:ascii="Times New Roman" w:hAnsi="Times New Roman" w:cs="Times New Roman"/>
                <w:b/>
                <w:bCs/>
                <w:sz w:val="24"/>
                <w:szCs w:val="24"/>
                <w:u w:val="single"/>
              </w:rPr>
              <w:t>социальных проектов</w:t>
            </w:r>
            <w:r w:rsidRPr="00B3336F">
              <w:rPr>
                <w:rFonts w:ascii="Times New Roman" w:hAnsi="Times New Roman" w:cs="Times New Roman"/>
                <w:b/>
                <w:bCs/>
                <w:sz w:val="24"/>
                <w:szCs w:val="24"/>
              </w:rPr>
              <w:t xml:space="preserve"> для финансирования за счет средств Фонда развития региона</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Наименование проекта:</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 xml:space="preserve">Наименование </w:t>
            </w:r>
            <w:proofErr w:type="spellStart"/>
            <w:r w:rsidRPr="00B3336F">
              <w:rPr>
                <w:rFonts w:ascii="Times New Roman" w:hAnsi="Times New Roman" w:cs="Times New Roman"/>
                <w:sz w:val="24"/>
                <w:szCs w:val="24"/>
              </w:rPr>
              <w:t>айылного</w:t>
            </w:r>
            <w:proofErr w:type="spellEnd"/>
            <w:r w:rsidRPr="00B3336F">
              <w:rPr>
                <w:rFonts w:ascii="Times New Roman" w:hAnsi="Times New Roman" w:cs="Times New Roman"/>
                <w:sz w:val="24"/>
                <w:szCs w:val="24"/>
              </w:rPr>
              <w:t xml:space="preserve"> аймака/города:</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lastRenderedPageBreak/>
              <w:t>Район:</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Область:</w:t>
            </w:r>
          </w:p>
          <w:p w:rsidR="00061041" w:rsidRPr="00B3336F" w:rsidRDefault="00061041" w:rsidP="005864A7">
            <w:pPr>
              <w:spacing w:line="240" w:lineRule="auto"/>
              <w:ind w:firstLine="567"/>
              <w:rPr>
                <w:rFonts w:ascii="Times New Roman" w:hAnsi="Times New Roman" w:cs="Times New Roman"/>
                <w:sz w:val="24"/>
                <w:szCs w:val="24"/>
              </w:rPr>
            </w:pPr>
          </w:p>
          <w:tbl>
            <w:tblPr>
              <w:tblW w:w="5033" w:type="pct"/>
              <w:tblLayout w:type="fixed"/>
              <w:tblCellMar>
                <w:left w:w="0" w:type="dxa"/>
                <w:right w:w="0" w:type="dxa"/>
              </w:tblCellMar>
              <w:tblLook w:val="04A0" w:firstRow="1" w:lastRow="0" w:firstColumn="1" w:lastColumn="0" w:noHBand="0" w:noVBand="1"/>
            </w:tblPr>
            <w:tblGrid>
              <w:gridCol w:w="2713"/>
              <w:gridCol w:w="2716"/>
              <w:gridCol w:w="745"/>
              <w:gridCol w:w="723"/>
            </w:tblGrid>
            <w:tr w:rsidR="00B3336F" w:rsidRPr="00B3336F" w:rsidTr="005864A7">
              <w:tc>
                <w:tcPr>
                  <w:tcW w:w="19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Наименование критерия</w:t>
                  </w:r>
                </w:p>
              </w:tc>
              <w:tc>
                <w:tcPr>
                  <w:tcW w:w="196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bCs/>
                      <w:sz w:val="24"/>
                      <w:szCs w:val="24"/>
                    </w:rPr>
                    <w:t>Описание индикатора</w:t>
                  </w:r>
                </w:p>
              </w:tc>
              <w:tc>
                <w:tcPr>
                  <w:tcW w:w="54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Оценочные</w:t>
                  </w:r>
                </w:p>
                <w:p w:rsidR="00061041" w:rsidRPr="00B3336F" w:rsidRDefault="00061041" w:rsidP="005864A7">
                  <w:pPr>
                    <w:spacing w:after="0" w:line="240" w:lineRule="auto"/>
                    <w:jc w:val="center"/>
                    <w:rPr>
                      <w:rFonts w:ascii="Times New Roman" w:hAnsi="Times New Roman" w:cs="Times New Roman"/>
                      <w:b/>
                      <w:sz w:val="24"/>
                      <w:szCs w:val="24"/>
                    </w:rPr>
                  </w:pPr>
                  <w:r w:rsidRPr="00B3336F">
                    <w:rPr>
                      <w:rFonts w:ascii="Times New Roman" w:hAnsi="Times New Roman" w:cs="Times New Roman"/>
                      <w:b/>
                      <w:bCs/>
                      <w:sz w:val="24"/>
                      <w:szCs w:val="24"/>
                    </w:rPr>
                    <w:t>баллы</w:t>
                  </w:r>
                </w:p>
              </w:tc>
              <w:tc>
                <w:tcPr>
                  <w:tcW w:w="525" w:type="pct"/>
                  <w:tcBorders>
                    <w:top w:val="single" w:sz="8" w:space="0" w:color="auto"/>
                    <w:left w:val="nil"/>
                    <w:bottom w:val="single" w:sz="4"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Фактические баллы</w:t>
                  </w:r>
                </w:p>
              </w:tc>
            </w:tr>
            <w:tr w:rsidR="00B3336F" w:rsidRPr="00B3336F" w:rsidTr="005864A7">
              <w:tc>
                <w:tcPr>
                  <w:tcW w:w="1967"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1. </w:t>
                  </w:r>
                  <w:r w:rsidRPr="00B3336F">
                    <w:rPr>
                      <w:rFonts w:ascii="Times New Roman" w:hAnsi="Times New Roman" w:cs="Times New Roman"/>
                      <w:b/>
                      <w:sz w:val="24"/>
                      <w:szCs w:val="24"/>
                    </w:rPr>
                    <w:t>Значение бюджетной обеспеченности</w:t>
                  </w:r>
                </w:p>
              </w:tc>
              <w:tc>
                <w:tcPr>
                  <w:tcW w:w="196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свыше 300%</w:t>
                  </w:r>
                </w:p>
              </w:tc>
              <w:tc>
                <w:tcPr>
                  <w:tcW w:w="54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525" w:type="pct"/>
                  <w:tcBorders>
                    <w:top w:val="single" w:sz="4" w:space="0" w:color="auto"/>
                    <w:left w:val="nil"/>
                    <w:bottom w:val="single" w:sz="8" w:space="0" w:color="auto"/>
                    <w:right w:val="single" w:sz="4"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от 100% до 300%</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single" w:sz="8" w:space="0" w:color="auto"/>
                    <w:left w:val="nil"/>
                    <w:bottom w:val="single" w:sz="8" w:space="0" w:color="auto"/>
                    <w:right w:val="single" w:sz="4"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менее 100%</w:t>
                  </w:r>
                </w:p>
              </w:tc>
              <w:tc>
                <w:tcPr>
                  <w:tcW w:w="54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20</w:t>
                  </w:r>
                </w:p>
              </w:tc>
              <w:tc>
                <w:tcPr>
                  <w:tcW w:w="525" w:type="pct"/>
                  <w:tcBorders>
                    <w:top w:val="single" w:sz="8" w:space="0" w:color="auto"/>
                    <w:left w:val="nil"/>
                    <w:bottom w:val="single" w:sz="4" w:space="0" w:color="auto"/>
                    <w:right w:val="single" w:sz="4"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2. Значимость на территориальном уровне</w:t>
                  </w:r>
                </w:p>
              </w:tc>
              <w:tc>
                <w:tcPr>
                  <w:tcW w:w="196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 значимость на уровне </w:t>
                  </w:r>
                  <w:proofErr w:type="spellStart"/>
                  <w:r w:rsidRPr="00B3336F">
                    <w:rPr>
                      <w:rFonts w:ascii="Times New Roman" w:hAnsi="Times New Roman" w:cs="Times New Roman"/>
                      <w:sz w:val="24"/>
                      <w:szCs w:val="24"/>
                    </w:rPr>
                    <w:t>айылного</w:t>
                  </w:r>
                  <w:proofErr w:type="spellEnd"/>
                  <w:r w:rsidRPr="00B3336F">
                    <w:rPr>
                      <w:rFonts w:ascii="Times New Roman" w:hAnsi="Times New Roman" w:cs="Times New Roman"/>
                      <w:sz w:val="24"/>
                      <w:szCs w:val="24"/>
                    </w:rPr>
                    <w:t xml:space="preserve"> аймака</w:t>
                  </w:r>
                </w:p>
              </w:tc>
              <w:tc>
                <w:tcPr>
                  <w:tcW w:w="54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525" w:type="pct"/>
                  <w:tcBorders>
                    <w:top w:val="single" w:sz="4" w:space="0" w:color="auto"/>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значимость на уровне района</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значимость на уровне области</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15</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значимость на уровне республики</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3. Вовлеченность населения в определение приоритетности</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социальная мобилизация не проводилась</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социальная мобилизация проведена с участием отдельных групп граждан</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социальная мобилизация проведена с широким охватом населения</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lastRenderedPageBreak/>
                    <w:t>4. Наличие технической документации</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xml:space="preserve">- </w:t>
                  </w:r>
                  <w:proofErr w:type="gramStart"/>
                  <w:r w:rsidRPr="00B3336F">
                    <w:rPr>
                      <w:rFonts w:ascii="Times New Roman" w:hAnsi="Times New Roman" w:cs="Times New Roman"/>
                      <w:sz w:val="24"/>
                      <w:szCs w:val="24"/>
                    </w:rPr>
                    <w:t>не соответствие</w:t>
                  </w:r>
                  <w:proofErr w:type="gramEnd"/>
                  <w:r w:rsidRPr="00B3336F">
                    <w:rPr>
                      <w:rFonts w:ascii="Times New Roman" w:hAnsi="Times New Roman" w:cs="Times New Roman"/>
                      <w:sz w:val="24"/>
                      <w:szCs w:val="24"/>
                    </w:rPr>
                    <w:t xml:space="preserve"> технической документации требованиям</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неполное соответствие технической документации требованиям</w:t>
                  </w:r>
                </w:p>
              </w:tc>
              <w:tc>
                <w:tcPr>
                  <w:tcW w:w="540" w:type="pct"/>
                  <w:tcBorders>
                    <w:top w:val="nil"/>
                    <w:left w:val="nil"/>
                    <w:bottom w:val="single" w:sz="8" w:space="0" w:color="auto"/>
                    <w:right w:val="single" w:sz="8" w:space="0" w:color="auto"/>
                  </w:tcBorders>
                  <w:tcMar>
                    <w:top w:w="0" w:type="dxa"/>
                    <w:left w:w="108" w:type="dxa"/>
                    <w:bottom w:w="0" w:type="dxa"/>
                    <w:right w:w="108" w:type="dxa"/>
                  </w:tcMar>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полное соответствие технической документации требованиям</w:t>
                  </w:r>
                </w:p>
              </w:tc>
              <w:tc>
                <w:tcPr>
                  <w:tcW w:w="540" w:type="pct"/>
                  <w:tcBorders>
                    <w:top w:val="nil"/>
                    <w:left w:val="nil"/>
                    <w:bottom w:val="single" w:sz="8" w:space="0" w:color="auto"/>
                    <w:right w:val="single" w:sz="8" w:space="0" w:color="auto"/>
                  </w:tcBorders>
                  <w:tcMar>
                    <w:top w:w="0" w:type="dxa"/>
                    <w:left w:w="108" w:type="dxa"/>
                    <w:bottom w:w="0" w:type="dxa"/>
                    <w:right w:w="108" w:type="dxa"/>
                  </w:tcMar>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20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5. Наличие вклада наличными средствами со стороны местного бюджета, международных организаций и иных субъектов</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отсутствие вклада местного бюджета, сообщества, доноров</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вклад местного бюджета, сообщества, доноров менее 50% от общей стоимости проекта</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вклад местного бюджета, сообщества, доноров более 50% от общей стоимости проекта</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6. Наличие трудового участия или взноса материалами от населения в реализации проекта</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отсутствует трудовое участие или взнос материалами от населения</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lastRenderedPageBreak/>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трудовое участие или взнос материалами от населения составляет менее 50% от общего вклада</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5</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r w:rsidR="00B3336F" w:rsidRPr="00B3336F" w:rsidTr="005864A7">
              <w:tc>
                <w:tcPr>
                  <w:tcW w:w="1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w:t>
                  </w:r>
                </w:p>
              </w:tc>
              <w:tc>
                <w:tcPr>
                  <w:tcW w:w="1969"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 трудовое участие или взнос материалами от населения составляет более 50% от общего вклада</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hAnsi="Times New Roman" w:cs="Times New Roman"/>
                      <w:sz w:val="24"/>
                      <w:szCs w:val="24"/>
                    </w:rPr>
                  </w:pPr>
                  <w:r w:rsidRPr="00B3336F">
                    <w:rPr>
                      <w:rFonts w:ascii="Times New Roman" w:hAnsi="Times New Roman" w:cs="Times New Roman"/>
                      <w:sz w:val="24"/>
                      <w:szCs w:val="24"/>
                    </w:rPr>
                    <w:t>10</w:t>
                  </w:r>
                </w:p>
              </w:tc>
              <w:tc>
                <w:tcPr>
                  <w:tcW w:w="525" w:type="pct"/>
                  <w:tcBorders>
                    <w:top w:val="nil"/>
                    <w:left w:val="nil"/>
                    <w:bottom w:val="single" w:sz="8" w:space="0" w:color="auto"/>
                    <w:right w:val="single" w:sz="8" w:space="0" w:color="auto"/>
                  </w:tcBorders>
                </w:tcPr>
                <w:p w:rsidR="00061041" w:rsidRPr="00B3336F" w:rsidRDefault="00061041" w:rsidP="005864A7">
                  <w:pPr>
                    <w:spacing w:after="0" w:line="240" w:lineRule="auto"/>
                    <w:jc w:val="center"/>
                    <w:rPr>
                      <w:rFonts w:ascii="Times New Roman" w:hAnsi="Times New Roman" w:cs="Times New Roman"/>
                      <w:sz w:val="24"/>
                      <w:szCs w:val="24"/>
                    </w:rPr>
                  </w:pPr>
                </w:p>
              </w:tc>
            </w:tr>
          </w:tbl>
          <w:p w:rsidR="00061041" w:rsidRPr="00B3336F" w:rsidRDefault="00061041" w:rsidP="005864A7">
            <w:pPr>
              <w:tabs>
                <w:tab w:val="left" w:pos="6583"/>
                <w:tab w:val="left" w:pos="6617"/>
              </w:tabs>
              <w:spacing w:line="240" w:lineRule="auto"/>
              <w:rPr>
                <w:rFonts w:ascii="Times New Roman" w:hAnsi="Times New Roman" w:cs="Times New Roman"/>
                <w:bCs/>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eastAsia="Times New Roman" w:hAnsi="Times New Roman" w:cs="Times New Roman"/>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176801" w:rsidRPr="00B3336F" w:rsidRDefault="00176801" w:rsidP="00176801">
            <w:pPr>
              <w:shd w:val="clear" w:color="auto" w:fill="FFFFFF"/>
              <w:spacing w:after="60" w:line="276" w:lineRule="atLeast"/>
              <w:jc w:val="right"/>
              <w:rPr>
                <w:rFonts w:ascii="Times New Roman" w:eastAsia="Times New Roman" w:hAnsi="Times New Roman" w:cs="Times New Roman"/>
                <w:b/>
                <w:sz w:val="28"/>
                <w:szCs w:val="28"/>
                <w:lang w:eastAsia="ru-RU"/>
              </w:rPr>
            </w:pPr>
            <w:r w:rsidRPr="00B3336F">
              <w:rPr>
                <w:rFonts w:ascii="Times New Roman" w:eastAsia="Times New Roman" w:hAnsi="Times New Roman" w:cs="Times New Roman"/>
                <w:b/>
                <w:sz w:val="28"/>
                <w:szCs w:val="28"/>
                <w:lang w:val="ky-KG" w:eastAsia="ru-RU"/>
              </w:rPr>
              <w:t>2-2-тиркеме</w:t>
            </w:r>
            <w:r w:rsidRPr="00B3336F">
              <w:rPr>
                <w:rFonts w:ascii="Times New Roman" w:eastAsia="Times New Roman" w:hAnsi="Times New Roman" w:cs="Times New Roman"/>
                <w:b/>
                <w:sz w:val="28"/>
                <w:szCs w:val="28"/>
                <w:lang w:eastAsia="ru-RU"/>
              </w:rPr>
              <w:t> </w:t>
            </w:r>
          </w:p>
          <w:p w:rsidR="00176801" w:rsidRPr="00B3336F" w:rsidRDefault="00176801" w:rsidP="00176801">
            <w:pPr>
              <w:shd w:val="clear" w:color="auto" w:fill="FFFFFF"/>
              <w:spacing w:before="400" w:after="400" w:line="276" w:lineRule="atLeast"/>
              <w:ind w:left="1134" w:right="1134"/>
              <w:jc w:val="center"/>
              <w:rPr>
                <w:rFonts w:ascii="Times New Roman" w:eastAsia="Times New Roman" w:hAnsi="Times New Roman" w:cs="Times New Roman"/>
                <w:sz w:val="28"/>
                <w:szCs w:val="28"/>
                <w:lang w:val="ky-KG" w:eastAsia="ru-RU"/>
              </w:rPr>
            </w:pPr>
            <w:r w:rsidRPr="00B3336F">
              <w:rPr>
                <w:rFonts w:ascii="Times New Roman" w:eastAsia="Times New Roman" w:hAnsi="Times New Roman" w:cs="Times New Roman"/>
                <w:b/>
                <w:bCs/>
                <w:sz w:val="28"/>
                <w:szCs w:val="28"/>
                <w:lang w:val="ky-KG" w:eastAsia="ru-RU"/>
              </w:rPr>
              <w:t xml:space="preserve">Регионду өнүктүрүү фондунун каражаттарынын эсебинен каржылоо үчүн </w:t>
            </w:r>
            <w:r w:rsidRPr="00B3336F">
              <w:rPr>
                <w:rFonts w:ascii="Times New Roman" w:eastAsia="Times New Roman" w:hAnsi="Times New Roman" w:cs="Times New Roman"/>
                <w:b/>
                <w:bCs/>
                <w:sz w:val="28"/>
                <w:szCs w:val="28"/>
                <w:u w:val="single"/>
                <w:lang w:val="ky-KG" w:eastAsia="ru-RU"/>
              </w:rPr>
              <w:t>экономикалык долбоорду</w:t>
            </w:r>
            <w:r w:rsidRPr="00B3336F">
              <w:rPr>
                <w:rFonts w:ascii="Times New Roman" w:eastAsia="Times New Roman" w:hAnsi="Times New Roman" w:cs="Times New Roman"/>
                <w:b/>
                <w:bCs/>
                <w:sz w:val="28"/>
                <w:szCs w:val="28"/>
                <w:lang w:val="ky-KG" w:eastAsia="ru-RU"/>
              </w:rPr>
              <w:t xml:space="preserve"> тандоонун критерийлеринин жана индикаторлорунун</w:t>
            </w:r>
            <w:r w:rsidRPr="00B3336F">
              <w:rPr>
                <w:rFonts w:ascii="Times New Roman" w:eastAsia="Times New Roman" w:hAnsi="Times New Roman" w:cs="Times New Roman"/>
                <w:b/>
                <w:bCs/>
                <w:sz w:val="28"/>
                <w:szCs w:val="28"/>
                <w:lang w:val="ky-KG" w:eastAsia="ru-RU"/>
              </w:rPr>
              <w:br/>
              <w:t>ТАБЛИЦАСЫ</w:t>
            </w:r>
          </w:p>
          <w:p w:rsidR="00176801" w:rsidRPr="00B3336F" w:rsidRDefault="00176801" w:rsidP="00176801">
            <w:pPr>
              <w:shd w:val="clear" w:color="auto" w:fill="FFFFFF"/>
              <w:spacing w:line="240" w:lineRule="auto"/>
              <w:ind w:firstLine="567"/>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Долбоордун аталышы:</w:t>
            </w:r>
          </w:p>
          <w:p w:rsidR="00176801" w:rsidRPr="00B3336F" w:rsidRDefault="00176801" w:rsidP="00176801">
            <w:pPr>
              <w:shd w:val="clear" w:color="auto" w:fill="FFFFFF"/>
              <w:spacing w:line="240" w:lineRule="auto"/>
              <w:ind w:firstLine="567"/>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Айыл аймагынын/шаардын аталышы:</w:t>
            </w:r>
          </w:p>
          <w:p w:rsidR="00176801" w:rsidRPr="00B3336F" w:rsidRDefault="00176801" w:rsidP="00176801">
            <w:pPr>
              <w:shd w:val="clear" w:color="auto" w:fill="FFFFFF"/>
              <w:spacing w:line="240" w:lineRule="auto"/>
              <w:ind w:firstLine="567"/>
              <w:jc w:val="both"/>
              <w:rPr>
                <w:rFonts w:ascii="Times New Roman" w:eastAsia="Times New Roman" w:hAnsi="Times New Roman" w:cs="Times New Roman"/>
                <w:b/>
                <w:sz w:val="28"/>
                <w:szCs w:val="28"/>
                <w:lang w:eastAsia="ru-RU"/>
              </w:rPr>
            </w:pPr>
            <w:r w:rsidRPr="00B3336F">
              <w:rPr>
                <w:rFonts w:ascii="Times New Roman" w:eastAsia="Times New Roman" w:hAnsi="Times New Roman" w:cs="Times New Roman"/>
                <w:b/>
                <w:sz w:val="28"/>
                <w:szCs w:val="28"/>
                <w:lang w:val="ky-KG" w:eastAsia="ru-RU"/>
              </w:rPr>
              <w:t>Район:</w:t>
            </w:r>
          </w:p>
          <w:p w:rsidR="00176801" w:rsidRPr="00B3336F" w:rsidRDefault="00176801" w:rsidP="00176801">
            <w:pPr>
              <w:shd w:val="clear" w:color="auto" w:fill="FFFFFF"/>
              <w:spacing w:line="240" w:lineRule="auto"/>
              <w:ind w:firstLine="567"/>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Облус:</w:t>
            </w:r>
          </w:p>
          <w:p w:rsidR="00176801" w:rsidRPr="00B3336F" w:rsidRDefault="00176801" w:rsidP="00176801">
            <w:pPr>
              <w:shd w:val="clear" w:color="auto" w:fill="FFFFFF"/>
              <w:spacing w:line="240" w:lineRule="auto"/>
              <w:ind w:firstLine="567"/>
              <w:jc w:val="both"/>
              <w:rPr>
                <w:rFonts w:ascii="Times New Roman" w:eastAsia="Times New Roman" w:hAnsi="Times New Roman" w:cs="Times New Roman"/>
                <w:b/>
                <w:sz w:val="28"/>
                <w:szCs w:val="28"/>
                <w:lang w:val="ky-KG" w:eastAsia="ru-RU"/>
              </w:rPr>
            </w:pPr>
          </w:p>
          <w:tbl>
            <w:tblPr>
              <w:tblStyle w:val="a6"/>
              <w:tblW w:w="9959" w:type="dxa"/>
              <w:tblInd w:w="0" w:type="dxa"/>
              <w:tblLayout w:type="fixed"/>
              <w:tblLook w:val="04A0" w:firstRow="1" w:lastRow="0" w:firstColumn="1" w:lastColumn="0" w:noHBand="0" w:noVBand="1"/>
            </w:tblPr>
            <w:tblGrid>
              <w:gridCol w:w="3652"/>
              <w:gridCol w:w="3260"/>
              <w:gridCol w:w="1559"/>
              <w:gridCol w:w="1488"/>
            </w:tblGrid>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Критерийдин аталышы</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Индикаторду баяндоо</w:t>
                  </w:r>
                </w:p>
              </w:tc>
              <w:tc>
                <w:tcPr>
                  <w:tcW w:w="1559"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Болжолдуу балл</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eastAsia="ru-RU"/>
                    </w:rPr>
                  </w:pPr>
                  <w:r w:rsidRPr="00B3336F">
                    <w:rPr>
                      <w:rFonts w:ascii="Times New Roman" w:eastAsia="Times New Roman" w:hAnsi="Times New Roman" w:cs="Times New Roman"/>
                      <w:b/>
                      <w:sz w:val="28"/>
                      <w:szCs w:val="28"/>
                      <w:lang w:val="ky-KG" w:eastAsia="ru-RU"/>
                    </w:rPr>
                    <w:t>Иш ж</w:t>
                  </w:r>
                  <w:proofErr w:type="spellStart"/>
                  <w:r w:rsidRPr="00B3336F">
                    <w:rPr>
                      <w:rFonts w:ascii="Times New Roman" w:eastAsia="Times New Roman" w:hAnsi="Times New Roman" w:cs="Times New Roman"/>
                      <w:b/>
                      <w:sz w:val="28"/>
                      <w:szCs w:val="28"/>
                      <w:lang w:eastAsia="ru-RU"/>
                    </w:rPr>
                    <w:t>үзүндөгү</w:t>
                  </w:r>
                  <w:proofErr w:type="spellEnd"/>
                  <w:r w:rsidRPr="00B3336F">
                    <w:rPr>
                      <w:rFonts w:ascii="Times New Roman" w:eastAsia="Times New Roman" w:hAnsi="Times New Roman" w:cs="Times New Roman"/>
                      <w:b/>
                      <w:sz w:val="28"/>
                      <w:szCs w:val="28"/>
                      <w:lang w:eastAsia="ru-RU"/>
                    </w:rPr>
                    <w:t xml:space="preserve"> балл</w:t>
                  </w: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1.Күтүлгөн жумуштардын саны</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 адамга чейин</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-5тен 10го чейин</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-10дон ашык адам</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20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2.Долборду талкуулоого жана тандоого бизнес-коомчулуктун катышуусу</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-ишкерлер менен эч кандай талкуу болгон жок</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-ишкерлердин катышуусу төмөн</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-ишкерлердин катышуусу жогору, долбоорду талкулоо үчүн жолугушуулардын протоколдору бар</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3.Техникалык документтердин болушу</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-техникалык документтердин талаптарга шайкештиги жок болсо</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-техникалык документтердин талаптарга толук эмес шайкештиги</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-техникалык документтердин талаптарга толук шайкештиги</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20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4.Мүмкүнчүлүгү чектелген адамдар үчүн пландалган жумуш орундары</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-пландаштырылган эмес</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 жумушчу орунга чейин</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-5тен 10го чейин жумуш</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20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5.Муниципалдык менчик обьеттерин каржылоонун экономикалык тобокелчиликтери</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-тобокелдиктер жогору, обьек өндүрүштүк ишмердүүлүктө колдонулат жана долбоор ийгиликсиз ишке ашкан учурда обьект баалулугун жоготот (жабдулар, шаймандар)</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-тобокелдиктер орто, обьек башка инвестициялык долбоорлор учун колдонулушу мүмкүн (имарат, тосмо, курулуш техникасы)</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-тобокелдиктер аз, обьект жергиликтүү көйгөйлөрдү чечүү үчүн бир убакта колдонулушу мүмкүн (трансформатор, скважина, жүк ташуучу машина, трактор ж.б.)</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20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lastRenderedPageBreak/>
                    <w:t>6.Долбоордун инновациялуулугу</w:t>
                  </w: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-инновациянын жоктугу</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-инновациялар белгилүү бир уюмдун ишинин жакшырышына таасирин тийгизет</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5</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r w:rsidR="00B3336F" w:rsidRPr="00B3336F" w:rsidTr="00A0155D">
              <w:tc>
                <w:tcPr>
                  <w:tcW w:w="3652"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c>
                <w:tcPr>
                  <w:tcW w:w="3260"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-инновациялар бүтүндөй шаардын/айылдын аймагындагы бул сектордун өнүгүшүнө таасирин тийгизет</w:t>
                  </w:r>
                </w:p>
              </w:tc>
              <w:tc>
                <w:tcPr>
                  <w:tcW w:w="1559" w:type="dxa"/>
                </w:tcPr>
                <w:p w:rsidR="00176801" w:rsidRPr="00B3336F" w:rsidRDefault="00176801" w:rsidP="00A0155D">
                  <w:pPr>
                    <w:spacing w:line="240" w:lineRule="auto"/>
                    <w:jc w:val="center"/>
                    <w:rPr>
                      <w:rFonts w:ascii="Times New Roman" w:eastAsia="Times New Roman" w:hAnsi="Times New Roman" w:cs="Times New Roman"/>
                      <w:b/>
                      <w:sz w:val="28"/>
                      <w:szCs w:val="28"/>
                      <w:lang w:val="ky-KG" w:eastAsia="ru-RU"/>
                    </w:rPr>
                  </w:pPr>
                  <w:r w:rsidRPr="00B3336F">
                    <w:rPr>
                      <w:rFonts w:ascii="Times New Roman" w:eastAsia="Times New Roman" w:hAnsi="Times New Roman" w:cs="Times New Roman"/>
                      <w:b/>
                      <w:sz w:val="28"/>
                      <w:szCs w:val="28"/>
                      <w:lang w:val="ky-KG" w:eastAsia="ru-RU"/>
                    </w:rPr>
                    <w:t>10</w:t>
                  </w:r>
                </w:p>
              </w:tc>
              <w:tc>
                <w:tcPr>
                  <w:tcW w:w="1488" w:type="dxa"/>
                </w:tcPr>
                <w:p w:rsidR="00176801" w:rsidRPr="00B3336F" w:rsidRDefault="00176801" w:rsidP="00A0155D">
                  <w:pPr>
                    <w:spacing w:line="240" w:lineRule="auto"/>
                    <w:jc w:val="both"/>
                    <w:rPr>
                      <w:rFonts w:ascii="Times New Roman" w:eastAsia="Times New Roman" w:hAnsi="Times New Roman" w:cs="Times New Roman"/>
                      <w:b/>
                      <w:sz w:val="28"/>
                      <w:szCs w:val="28"/>
                      <w:lang w:val="ky-KG" w:eastAsia="ru-RU"/>
                    </w:rPr>
                  </w:pPr>
                </w:p>
              </w:tc>
            </w:tr>
          </w:tbl>
          <w:p w:rsidR="00061041" w:rsidRPr="00B3336F" w:rsidRDefault="00061041" w:rsidP="00176801">
            <w:pPr>
              <w:spacing w:line="240" w:lineRule="auto"/>
              <w:rPr>
                <w:rFonts w:ascii="Times New Roman" w:hAnsi="Times New Roman" w:cs="Times New Roman"/>
                <w:sz w:val="24"/>
                <w:szCs w:val="24"/>
              </w:rPr>
            </w:pP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hd w:val="clear" w:color="auto" w:fill="FFFFFF"/>
              <w:spacing w:line="240" w:lineRule="auto"/>
              <w:ind w:firstLine="567"/>
              <w:jc w:val="right"/>
              <w:rPr>
                <w:rFonts w:ascii="Times New Roman" w:hAnsi="Times New Roman" w:cs="Times New Roman"/>
                <w:sz w:val="24"/>
                <w:szCs w:val="24"/>
              </w:rPr>
            </w:pPr>
            <w:bookmarkStart w:id="12" w:name="p4"/>
            <w:r w:rsidRPr="00B3336F">
              <w:rPr>
                <w:rFonts w:ascii="Times New Roman" w:hAnsi="Times New Roman" w:cs="Times New Roman"/>
                <w:sz w:val="24"/>
                <w:szCs w:val="24"/>
              </w:rPr>
              <w:lastRenderedPageBreak/>
              <w:t>Приложение 4</w:t>
            </w:r>
            <w:bookmarkEnd w:id="12"/>
          </w:p>
          <w:p w:rsidR="00061041" w:rsidRPr="00B3336F" w:rsidRDefault="00061041" w:rsidP="005864A7">
            <w:pPr>
              <w:shd w:val="clear" w:color="auto" w:fill="FFFFFF"/>
              <w:spacing w:before="400" w:line="240" w:lineRule="auto"/>
              <w:ind w:left="1134" w:right="1134"/>
              <w:jc w:val="center"/>
              <w:rPr>
                <w:rFonts w:ascii="Times New Roman" w:hAnsi="Times New Roman" w:cs="Times New Roman"/>
                <w:sz w:val="24"/>
                <w:szCs w:val="24"/>
              </w:rPr>
            </w:pPr>
            <w:r w:rsidRPr="00B3336F">
              <w:rPr>
                <w:rFonts w:ascii="Times New Roman" w:hAnsi="Times New Roman" w:cs="Times New Roman"/>
                <w:b/>
                <w:bCs/>
                <w:sz w:val="24"/>
                <w:szCs w:val="24"/>
              </w:rPr>
              <w:t>ДОГОВОР</w:t>
            </w:r>
            <w:r w:rsidRPr="00B3336F">
              <w:rPr>
                <w:rFonts w:ascii="Times New Roman" w:hAnsi="Times New Roman" w:cs="Times New Roman"/>
                <w:b/>
                <w:bCs/>
                <w:sz w:val="24"/>
                <w:szCs w:val="24"/>
              </w:rPr>
              <w:br/>
              <w:t>о целевом финансировании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"__" _______________ 2014 года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shd w:val="clear" w:color="auto" w:fill="FFFFFF"/>
              <w:spacing w:line="240" w:lineRule="auto"/>
              <w:jc w:val="both"/>
              <w:rPr>
                <w:rFonts w:ascii="Times New Roman" w:hAnsi="Times New Roman" w:cs="Times New Roman"/>
                <w:sz w:val="24"/>
                <w:szCs w:val="24"/>
              </w:rPr>
            </w:pPr>
            <w:r w:rsidRPr="00B3336F">
              <w:rPr>
                <w:rFonts w:ascii="Times New Roman" w:hAnsi="Times New Roman" w:cs="Times New Roman"/>
                <w:sz w:val="24"/>
                <w:szCs w:val="24"/>
              </w:rPr>
              <w:t xml:space="preserve">Фонд развития _____________________ района/области, именуемый далее Фонд, в лице </w:t>
            </w:r>
            <w:r w:rsidRPr="00B3336F">
              <w:rPr>
                <w:rFonts w:ascii="Times New Roman" w:hAnsi="Times New Roman" w:cs="Times New Roman"/>
                <w:strike/>
                <w:sz w:val="24"/>
                <w:szCs w:val="24"/>
              </w:rPr>
              <w:t>администратора Фонда</w:t>
            </w:r>
            <w:r w:rsidRPr="00B3336F">
              <w:rPr>
                <w:rFonts w:ascii="Times New Roman" w:hAnsi="Times New Roman" w:cs="Times New Roman"/>
                <w:sz w:val="24"/>
                <w:szCs w:val="24"/>
              </w:rPr>
              <w:t xml:space="preserve"> _______________________, и исполнительный орган местного самоуправления ______________________ </w:t>
            </w:r>
            <w:proofErr w:type="spellStart"/>
            <w:r w:rsidRPr="00B3336F">
              <w:rPr>
                <w:rFonts w:ascii="Times New Roman" w:hAnsi="Times New Roman" w:cs="Times New Roman"/>
                <w:sz w:val="24"/>
                <w:szCs w:val="24"/>
              </w:rPr>
              <w:t>айылного</w:t>
            </w:r>
            <w:proofErr w:type="spellEnd"/>
            <w:r w:rsidRPr="00B3336F">
              <w:rPr>
                <w:rFonts w:ascii="Times New Roman" w:hAnsi="Times New Roman" w:cs="Times New Roman"/>
                <w:sz w:val="24"/>
                <w:szCs w:val="24"/>
              </w:rPr>
              <w:t xml:space="preserve"> аймака/города, именуемый далее "Получатель" г.______________, вместе - Стороны, заключили настоящее Соглашение о нижеследующем:</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1. Предмет договора</w:t>
            </w:r>
          </w:p>
          <w:p w:rsidR="00061041" w:rsidRPr="00B3336F" w:rsidRDefault="00061041" w:rsidP="005864A7">
            <w:pPr>
              <w:shd w:val="clear" w:color="auto" w:fill="FFFFFF"/>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1.1. Фонд по итогам конкурсного отбора на безвозмездной основе передает </w:t>
            </w:r>
            <w:r w:rsidRPr="00B3336F">
              <w:rPr>
                <w:rFonts w:ascii="Times New Roman" w:hAnsi="Times New Roman" w:cs="Times New Roman"/>
                <w:strike/>
                <w:sz w:val="24"/>
                <w:szCs w:val="24"/>
              </w:rPr>
              <w:t>в собственность</w:t>
            </w:r>
            <w:r w:rsidRPr="00B3336F">
              <w:rPr>
                <w:rFonts w:ascii="Times New Roman" w:hAnsi="Times New Roman" w:cs="Times New Roman"/>
                <w:sz w:val="24"/>
                <w:szCs w:val="24"/>
              </w:rPr>
              <w:t xml:space="preserve"> Получателю денежные средства (далее - Грант), а Получатель обязуется </w:t>
            </w:r>
            <w:r w:rsidRPr="00B3336F">
              <w:rPr>
                <w:rFonts w:ascii="Times New Roman" w:hAnsi="Times New Roman" w:cs="Times New Roman"/>
                <w:strike/>
                <w:sz w:val="24"/>
                <w:szCs w:val="24"/>
              </w:rPr>
              <w:t>принять Грант</w:t>
            </w:r>
            <w:r w:rsidRPr="00B3336F">
              <w:rPr>
                <w:rFonts w:ascii="Times New Roman" w:hAnsi="Times New Roman" w:cs="Times New Roman"/>
                <w:sz w:val="24"/>
                <w:szCs w:val="24"/>
              </w:rPr>
              <w:t xml:space="preserve"> </w:t>
            </w:r>
            <w:r w:rsidRPr="00B3336F">
              <w:rPr>
                <w:rFonts w:ascii="Times New Roman" w:hAnsi="Times New Roman" w:cs="Times New Roman"/>
                <w:strike/>
                <w:sz w:val="24"/>
                <w:szCs w:val="24"/>
              </w:rPr>
              <w:t>и</w:t>
            </w:r>
            <w:r w:rsidRPr="00B3336F">
              <w:rPr>
                <w:rFonts w:ascii="Times New Roman" w:hAnsi="Times New Roman" w:cs="Times New Roman"/>
                <w:sz w:val="24"/>
                <w:szCs w:val="24"/>
              </w:rPr>
              <w:t xml:space="preserve"> использовать </w:t>
            </w:r>
            <w:r w:rsidRPr="00B3336F">
              <w:rPr>
                <w:rFonts w:ascii="Times New Roman" w:hAnsi="Times New Roman" w:cs="Times New Roman"/>
                <w:strike/>
                <w:sz w:val="24"/>
                <w:szCs w:val="24"/>
              </w:rPr>
              <w:t>его строго</w:t>
            </w:r>
            <w:r w:rsidRPr="00B3336F">
              <w:rPr>
                <w:rFonts w:ascii="Times New Roman" w:hAnsi="Times New Roman" w:cs="Times New Roman"/>
                <w:sz w:val="24"/>
                <w:szCs w:val="24"/>
              </w:rPr>
              <w:t xml:space="preserve"> по целевому назначению в соответствии с условиями настоящего Договора.</w:t>
            </w:r>
          </w:p>
          <w:p w:rsidR="00061041" w:rsidRPr="00B3336F" w:rsidRDefault="00061041" w:rsidP="005864A7">
            <w:pPr>
              <w:shd w:val="clear" w:color="auto" w:fill="FFFFFF"/>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1.2. </w:t>
            </w:r>
            <w:r w:rsidRPr="00B3336F">
              <w:rPr>
                <w:rFonts w:ascii="Times New Roman" w:hAnsi="Times New Roman" w:cs="Times New Roman"/>
                <w:strike/>
                <w:sz w:val="24"/>
                <w:szCs w:val="24"/>
              </w:rPr>
              <w:t>Грант предоставляется для</w:t>
            </w:r>
            <w:r w:rsidRPr="00B3336F">
              <w:rPr>
                <w:rFonts w:ascii="Times New Roman" w:hAnsi="Times New Roman" w:cs="Times New Roman"/>
                <w:sz w:val="24"/>
                <w:szCs w:val="24"/>
              </w:rPr>
              <w:t xml:space="preserve"> финансирования Проекта на условиях, </w:t>
            </w:r>
            <w:r w:rsidRPr="00B3336F">
              <w:rPr>
                <w:rFonts w:ascii="Times New Roman" w:hAnsi="Times New Roman" w:cs="Times New Roman"/>
                <w:sz w:val="24"/>
                <w:szCs w:val="24"/>
              </w:rPr>
              <w:lastRenderedPageBreak/>
              <w:t>предусмотренных настоящим Договором в соответствии с планом реализации Проекта (Приложение 1) к Договору (далее План), со сметой расходов, покрываемых за счет средств Получателя и Гранта (Приложение 2) (далее - Смета) и с планом финансирования Проекта (Приложение 3).</w:t>
            </w:r>
          </w:p>
          <w:p w:rsidR="00061041" w:rsidRPr="00B3336F" w:rsidRDefault="00061041" w:rsidP="005864A7">
            <w:pPr>
              <w:shd w:val="clear" w:color="auto" w:fill="FFFFFF"/>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1.3. Приложения № 1-2-3 являются неотъемлемыми частями настоящего Договора, и без данных приложений Договор является недействительным.</w:t>
            </w:r>
          </w:p>
          <w:p w:rsidR="00061041" w:rsidRPr="00B3336F" w:rsidRDefault="00061041" w:rsidP="005864A7">
            <w:pPr>
              <w:shd w:val="clear" w:color="auto" w:fill="FFFFFF"/>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1.4. Срок реализации Проекта: с ____________ по _____________ 20__ года.</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2. Размер гранта и порядок выплаты</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2.1. Общая сумма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составляет _________________________ (сумма прописью) сомов.</w:t>
            </w:r>
          </w:p>
          <w:p w:rsidR="00061041" w:rsidRPr="00B3336F" w:rsidRDefault="00061041" w:rsidP="005864A7">
            <w:pPr>
              <w:shd w:val="clear" w:color="auto" w:fill="FFFFFF"/>
              <w:spacing w:line="240" w:lineRule="auto"/>
              <w:ind w:firstLine="567"/>
              <w:jc w:val="both"/>
              <w:rPr>
                <w:rFonts w:ascii="Times New Roman" w:hAnsi="Times New Roman" w:cs="Times New Roman"/>
                <w:strike/>
                <w:sz w:val="24"/>
                <w:szCs w:val="24"/>
              </w:rPr>
            </w:pPr>
            <w:r w:rsidRPr="00B3336F">
              <w:rPr>
                <w:rFonts w:ascii="Times New Roman" w:hAnsi="Times New Roman" w:cs="Times New Roman"/>
                <w:sz w:val="24"/>
                <w:szCs w:val="24"/>
              </w:rPr>
              <w:t xml:space="preserve">2.2. Денежные средства предоставляются </w:t>
            </w:r>
            <w:r w:rsidRPr="00B3336F">
              <w:rPr>
                <w:rFonts w:ascii="Times New Roman" w:hAnsi="Times New Roman" w:cs="Times New Roman"/>
                <w:strike/>
                <w:sz w:val="24"/>
                <w:szCs w:val="24"/>
              </w:rPr>
              <w:t>Получателю</w:t>
            </w:r>
            <w:r w:rsidRPr="00B3336F">
              <w:rPr>
                <w:rFonts w:ascii="Times New Roman" w:hAnsi="Times New Roman" w:cs="Times New Roman"/>
                <w:sz w:val="24"/>
                <w:szCs w:val="24"/>
              </w:rPr>
              <w:t xml:space="preserve"> частями (траншами), при этом сумма всех траншей не должна превышать общей суммы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в соответствии с п.2.1 настоящего Договора. </w:t>
            </w:r>
            <w:r w:rsidRPr="00B3336F">
              <w:rPr>
                <w:rFonts w:ascii="Times New Roman" w:hAnsi="Times New Roman" w:cs="Times New Roman"/>
                <w:strike/>
                <w:sz w:val="24"/>
                <w:szCs w:val="24"/>
              </w:rPr>
              <w:t>Транши в пределах общей суммы Гранта выдаются Получателю на основании акта выполнения работ, акта использования транша, по письменной заявке, подписанной руководителем Получателя. Заявка на получение суммы транша может быть передана Фонду по факсимильной, электронной или почтовой связи.</w:t>
            </w:r>
          </w:p>
          <w:p w:rsidR="00061041" w:rsidRPr="00B3336F" w:rsidRDefault="00061041" w:rsidP="005864A7">
            <w:pPr>
              <w:shd w:val="clear" w:color="auto" w:fill="FFFFFF"/>
              <w:spacing w:line="240" w:lineRule="auto"/>
              <w:ind w:firstLine="567"/>
              <w:jc w:val="both"/>
              <w:rPr>
                <w:rFonts w:ascii="Times New Roman" w:hAnsi="Times New Roman" w:cs="Times New Roman"/>
                <w:strike/>
                <w:sz w:val="24"/>
                <w:szCs w:val="24"/>
              </w:rPr>
            </w:pPr>
            <w:r w:rsidRPr="00B3336F">
              <w:rPr>
                <w:rFonts w:ascii="Times New Roman" w:hAnsi="Times New Roman" w:cs="Times New Roman"/>
                <w:strike/>
                <w:sz w:val="24"/>
                <w:szCs w:val="24"/>
              </w:rPr>
              <w:t>2.3. Фонд перечисляет указанные в п.2.1 денежные средства в безналичном порядке на казначейский счет Получателя, указанный в настоящем Договоре.</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2.4. Грант/транш считается переданным Получателю с момента зачисления денежных средств на казначейский счет Получателя.</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2.5. Все комиссионные платежи, взимаемые банками за перечисление </w:t>
            </w:r>
            <w:r w:rsidRPr="00B3336F">
              <w:rPr>
                <w:rFonts w:ascii="Times New Roman" w:hAnsi="Times New Roman" w:cs="Times New Roman"/>
                <w:strike/>
                <w:sz w:val="24"/>
                <w:szCs w:val="24"/>
              </w:rPr>
              <w:t>суммы Гранта</w:t>
            </w:r>
            <w:r w:rsidRPr="00B3336F">
              <w:rPr>
                <w:rFonts w:ascii="Times New Roman" w:hAnsi="Times New Roman" w:cs="Times New Roman"/>
                <w:sz w:val="24"/>
                <w:szCs w:val="24"/>
              </w:rPr>
              <w:t>, Стороны оплачивают самостоятельно и за свой счет, в банке Фонда - Фонд, в банке Получателя - Получатель.</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3. Права и обязанности Фонда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3.1. Фонд обязуется передать </w:t>
            </w:r>
            <w:r w:rsidRPr="00B3336F">
              <w:rPr>
                <w:rFonts w:ascii="Times New Roman" w:hAnsi="Times New Roman" w:cs="Times New Roman"/>
                <w:strike/>
                <w:sz w:val="24"/>
                <w:szCs w:val="24"/>
              </w:rPr>
              <w:t>Грант</w:t>
            </w:r>
            <w:r w:rsidRPr="00B3336F">
              <w:rPr>
                <w:rFonts w:ascii="Times New Roman" w:hAnsi="Times New Roman" w:cs="Times New Roman"/>
                <w:sz w:val="24"/>
                <w:szCs w:val="24"/>
              </w:rPr>
              <w:t xml:space="preserve"> в сроки и в объемах, в соответствии с условиями, определенными настоящим Договором.</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Фонд не вправе изменять указанные условия в одностороннем порядке.</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lastRenderedPageBreak/>
              <w:t>3.2. Фонд не несет ответственности за выбор Получателем третьих лиц, участвующих в реализации Проекта.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3.3. Для обеспечения эффективного контроля реализации Проекта Фонд вправе получать от Получателя отчетную документацию о ходе реализации Проекта, расходовании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финансовые документы, бухгалтерскую отчетность, касающиеся использования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за период реализации Проекта.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3.4. Фонд вправе применять в отношении Получателя любые предусмотренные законодательством Кыргызской Республики и настоящим Договором меры воздействия, направленные на обеспечение целевого </w:t>
            </w:r>
            <w:r w:rsidRPr="00B3336F">
              <w:rPr>
                <w:rFonts w:ascii="Times New Roman" w:hAnsi="Times New Roman" w:cs="Times New Roman"/>
                <w:strike/>
                <w:sz w:val="24"/>
                <w:szCs w:val="24"/>
              </w:rPr>
              <w:t>использования Гранта</w:t>
            </w:r>
            <w:r w:rsidRPr="00B3336F">
              <w:rPr>
                <w:rFonts w:ascii="Times New Roman" w:hAnsi="Times New Roman" w:cs="Times New Roman"/>
                <w:sz w:val="24"/>
                <w:szCs w:val="24"/>
              </w:rPr>
              <w:t>, на любой стадии реализации Проекта.</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4. Права и обязанности получателя</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4.1. Получатель обязуется вести учет средств, полученных на основе настоящего Договора, </w:t>
            </w:r>
            <w:r w:rsidRPr="00B3336F">
              <w:rPr>
                <w:rFonts w:ascii="Times New Roman" w:hAnsi="Times New Roman" w:cs="Times New Roman"/>
                <w:strike/>
                <w:sz w:val="24"/>
                <w:szCs w:val="24"/>
              </w:rPr>
              <w:t>в соответствии с действующим законодательством</w:t>
            </w:r>
            <w:r w:rsidRPr="00B3336F">
              <w:rPr>
                <w:rFonts w:ascii="Times New Roman" w:hAnsi="Times New Roman" w:cs="Times New Roman"/>
                <w:sz w:val="24"/>
                <w:szCs w:val="24"/>
              </w:rPr>
              <w:t>.</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4.2. Получатель обязуется представлять Фонду отчет об использовании </w:t>
            </w:r>
            <w:r w:rsidRPr="00B3336F">
              <w:rPr>
                <w:rFonts w:ascii="Times New Roman" w:hAnsi="Times New Roman" w:cs="Times New Roman"/>
                <w:strike/>
                <w:sz w:val="24"/>
                <w:szCs w:val="24"/>
              </w:rPr>
              <w:t xml:space="preserve">Гранта </w:t>
            </w:r>
            <w:r w:rsidRPr="00B3336F">
              <w:rPr>
                <w:rFonts w:ascii="Times New Roman" w:hAnsi="Times New Roman" w:cs="Times New Roman"/>
                <w:sz w:val="24"/>
                <w:szCs w:val="24"/>
              </w:rPr>
              <w:t>по форме и в сроки, установленные настоящим Договором.</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4.3. Получатель обязуется:</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4.3.1. Обеспечить использование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исключительно на цели, определенные настоящим Договором, в соответствии со Сметой Проекта.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4.3.2. Обеспечить реализацию Проекта в полном объеме в соответствии с требованиями, установленными в Плане, и в установленные настоящим Договором сроки.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4.3.3. Предоставлять на ежеквартальной основе Фонду отчет о ходе реализации Проекта. При наличии замечаний Фонда, отступления от Плана, Сметы и Плана финансирования Получатель обязан по согласованию с Фондом внести соответствующие изменения,</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4.3.4. Не допускать использования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в целях извлечения прибыли. </w:t>
            </w:r>
            <w:r w:rsidRPr="00B3336F">
              <w:rPr>
                <w:rFonts w:ascii="Times New Roman" w:hAnsi="Times New Roman" w:cs="Times New Roman"/>
                <w:strike/>
                <w:sz w:val="24"/>
                <w:szCs w:val="24"/>
              </w:rPr>
              <w:t>Грант</w:t>
            </w:r>
            <w:r w:rsidRPr="00B3336F">
              <w:rPr>
                <w:rFonts w:ascii="Times New Roman" w:hAnsi="Times New Roman" w:cs="Times New Roman"/>
                <w:sz w:val="24"/>
                <w:szCs w:val="24"/>
              </w:rPr>
              <w:t xml:space="preserve"> не может быть использован в качестве источника частной выгоды или служить частным интересам.</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4.4. Получатель должен незамедлительно информировать Фонд о невозможности реализации, либо невозможности продолжения реализации Проекта. В этом случае Получатель в течение 3 (трех) </w:t>
            </w:r>
            <w:r w:rsidRPr="00B3336F">
              <w:rPr>
                <w:rFonts w:ascii="Times New Roman" w:hAnsi="Times New Roman" w:cs="Times New Roman"/>
                <w:sz w:val="24"/>
                <w:szCs w:val="24"/>
              </w:rPr>
              <w:lastRenderedPageBreak/>
              <w:t xml:space="preserve">банковских дней должен </w:t>
            </w:r>
            <w:r w:rsidRPr="00B3336F">
              <w:rPr>
                <w:rFonts w:ascii="Times New Roman" w:hAnsi="Times New Roman" w:cs="Times New Roman"/>
                <w:strike/>
                <w:sz w:val="24"/>
                <w:szCs w:val="24"/>
              </w:rPr>
              <w:t>возвратить Фонду неиспользованную часть</w:t>
            </w:r>
            <w:r w:rsidRPr="00B3336F">
              <w:rPr>
                <w:rFonts w:ascii="Times New Roman" w:hAnsi="Times New Roman" w:cs="Times New Roman"/>
                <w:sz w:val="24"/>
                <w:szCs w:val="24"/>
              </w:rPr>
              <w:t xml:space="preserve">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и в течение 10 (десяти) рабочих дней представить Фонду отчет о целевом использовании </w:t>
            </w:r>
            <w:r w:rsidRPr="00B3336F">
              <w:rPr>
                <w:rFonts w:ascii="Times New Roman" w:hAnsi="Times New Roman" w:cs="Times New Roman"/>
                <w:strike/>
                <w:sz w:val="24"/>
                <w:szCs w:val="24"/>
              </w:rPr>
              <w:t>Гранта (части Гранта)</w:t>
            </w:r>
            <w:r w:rsidRPr="00B3336F">
              <w:rPr>
                <w:rFonts w:ascii="Times New Roman" w:hAnsi="Times New Roman" w:cs="Times New Roman"/>
                <w:sz w:val="24"/>
                <w:szCs w:val="24"/>
              </w:rPr>
              <w:t xml:space="preserve"> согласно статье 5 настоящего Договора.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4.7. Получатель должен возвратить Фонду неиспользованную в ходе реализации Проекта часть Гранта в течение 3 (трех) банковских дней после истечения срока реализации Проекта, установленного п.1.3 Договора.</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5. Отчетность и контроль</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5.1. Письменный отчет об использовании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и реализации Проекта представляется Получателем Фонду не позднее 1 месяца после завершения Проекта в 2-х (двух) экземплярах, содержащий отчет в соответствии с Планом, Сметой и Планом финансирования по достижению поставленных Проектом целей.</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5.2. Фонд вправе разместить фот</w:t>
            </w:r>
            <w:proofErr w:type="gramStart"/>
            <w:r w:rsidRPr="00B3336F">
              <w:rPr>
                <w:rFonts w:ascii="Times New Roman" w:hAnsi="Times New Roman" w:cs="Times New Roman"/>
                <w:sz w:val="24"/>
                <w:szCs w:val="24"/>
              </w:rPr>
              <w:t>о-</w:t>
            </w:r>
            <w:proofErr w:type="gramEnd"/>
            <w:r w:rsidRPr="00B3336F">
              <w:rPr>
                <w:rFonts w:ascii="Times New Roman" w:hAnsi="Times New Roman" w:cs="Times New Roman"/>
                <w:sz w:val="24"/>
                <w:szCs w:val="24"/>
              </w:rPr>
              <w:t xml:space="preserve"> и (или) видеоотчеты и другую информацию о Проекте в полном объеме либо в любой их части в средствах массовой информации и в сети Интернет.</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5.3. Фонд, получив от Получателя отчет, рассмотрит его и оценит его полноту и достоверность. В процессе рассмотрения отчета, Фонд вправе запросить у Получателя любую документацию и (или) информацию о ходе реализации Проекта, необходимую для получения полного представления о реализации Проекта, его итогах и целевом характере расходования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а Получатель должен ее предоставить.</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5.4. Фонд имеет право потребовать исправления или доработки Проекта и отчета об использовании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а Получатель должен выполнить это требование Фонда в сроки, согласованные Сторонами.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5.5. Фонд утверждает отчет, если он не оставляет сомнений в том, что </w:t>
            </w:r>
            <w:r w:rsidRPr="00B3336F">
              <w:rPr>
                <w:rFonts w:ascii="Times New Roman" w:hAnsi="Times New Roman" w:cs="Times New Roman"/>
                <w:strike/>
                <w:sz w:val="24"/>
                <w:szCs w:val="24"/>
              </w:rPr>
              <w:t>Грант</w:t>
            </w:r>
            <w:r w:rsidRPr="00B3336F">
              <w:rPr>
                <w:rFonts w:ascii="Times New Roman" w:hAnsi="Times New Roman" w:cs="Times New Roman"/>
                <w:sz w:val="24"/>
                <w:szCs w:val="24"/>
              </w:rPr>
              <w:t xml:space="preserve"> израсходован по целевому назначению в соответствии с настоящим Договором, и возвращает один экземпляр отчета Получателю.</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5.6. Обязательства Получателя по настоящему Договору считаются исполненными с момента утверждения Фондом отчета Получателя.</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6. Ответственность сторон</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6.1. Стороны несут имущественную ответственность за </w:t>
            </w:r>
            <w:r w:rsidRPr="00B3336F">
              <w:rPr>
                <w:rFonts w:ascii="Times New Roman" w:hAnsi="Times New Roman" w:cs="Times New Roman"/>
                <w:sz w:val="24"/>
                <w:szCs w:val="24"/>
              </w:rPr>
              <w:lastRenderedPageBreak/>
              <w:t>ненадлежащее выполнение своих обязанностей по настоящему Договору в соответствии с законодательством Кыргызской Республики.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6.2. Привлечение третьих лиц для реализации Проекта не освобождает Получателя от ответственности перед Фондом за надлежащее исполнение настоящего Договора.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6.3. Неисполнение Получателем основных условий предоставления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а также непредставление отчета о целевом использовании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подтверждающей документации, запрашиваемой Фондом, в установленные настоящим Договором сроки, либо включение в указанные отчеты недостоверных или фальсифицированных сведений рассматривается как неисполнение Получателем своих обязательств по целевому использованию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6.4. В случае неисполнения Получателем своих обязательств по целевому использованию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Фонд вправе потребовать от Получателя возврата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w:t>
            </w:r>
            <w:r w:rsidRPr="00B3336F">
              <w:rPr>
                <w:rFonts w:ascii="Times New Roman" w:hAnsi="Times New Roman" w:cs="Times New Roman"/>
                <w:strike/>
                <w:sz w:val="24"/>
                <w:szCs w:val="24"/>
              </w:rPr>
              <w:t>в части или в полном объеме</w:t>
            </w:r>
            <w:r w:rsidRPr="00B3336F">
              <w:rPr>
                <w:rFonts w:ascii="Times New Roman" w:hAnsi="Times New Roman" w:cs="Times New Roman"/>
                <w:sz w:val="24"/>
                <w:szCs w:val="24"/>
              </w:rPr>
              <w:t>, а также инициировать перед правоохранительными и фискальными органами процедуру наложения административной или уголовной ответственности в соответствии с законодательством Кыргызской Республики.</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7. Досрочное расторжение и изменение Договора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7.1. Настоящий Договор вступает в силу с момента подписания уполномоченными представителями Сторон и действует до полного исполнения Сторонами своих договорных обязательств.</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7.2. </w:t>
            </w:r>
            <w:proofErr w:type="gramStart"/>
            <w:r w:rsidRPr="00B3336F">
              <w:rPr>
                <w:rFonts w:ascii="Times New Roman" w:hAnsi="Times New Roman" w:cs="Times New Roman"/>
                <w:sz w:val="24"/>
                <w:szCs w:val="24"/>
              </w:rPr>
              <w:t>Договор</w:t>
            </w:r>
            <w:proofErr w:type="gramEnd"/>
            <w:r w:rsidRPr="00B3336F">
              <w:rPr>
                <w:rFonts w:ascii="Times New Roman" w:hAnsi="Times New Roman" w:cs="Times New Roman"/>
                <w:sz w:val="24"/>
                <w:szCs w:val="24"/>
              </w:rPr>
              <w:t xml:space="preserve"> может быть расторгнут по соглашению Сторон либо по решению суда по требованию одной из Сторон в порядке и по основаниям, предусмотренным действующим законодательством Кыргызской Республики.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7.3. Односторонний отказ от исполнения взятых по настоящему Договору обязательств является недопустимым, за исключением случаев, когда односторонний отказ осуществляется Фондом при выявлении им очевидной невозможности получения ожидаемых результатов по социально значимому Проекту, нецелевого использования </w:t>
            </w:r>
            <w:r w:rsidRPr="00B3336F">
              <w:rPr>
                <w:rFonts w:ascii="Times New Roman" w:hAnsi="Times New Roman" w:cs="Times New Roman"/>
                <w:strike/>
                <w:sz w:val="24"/>
                <w:szCs w:val="24"/>
              </w:rPr>
              <w:t>Гранта</w:t>
            </w:r>
            <w:r w:rsidRPr="00B3336F">
              <w:rPr>
                <w:rFonts w:ascii="Times New Roman" w:hAnsi="Times New Roman" w:cs="Times New Roman"/>
                <w:sz w:val="24"/>
                <w:szCs w:val="24"/>
              </w:rPr>
              <w:t xml:space="preserve"> и иных случаев, предусмотренных настоящим Договором.</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7.4. Любые изменения и дополнения, дополнительные соглашения к </w:t>
            </w:r>
            <w:r w:rsidRPr="00B3336F">
              <w:rPr>
                <w:rFonts w:ascii="Times New Roman" w:hAnsi="Times New Roman" w:cs="Times New Roman"/>
                <w:sz w:val="24"/>
                <w:szCs w:val="24"/>
              </w:rPr>
              <w:lastRenderedPageBreak/>
              <w:t>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061041" w:rsidRPr="00B3336F" w:rsidRDefault="00061041" w:rsidP="005864A7">
            <w:pPr>
              <w:shd w:val="clear" w:color="auto" w:fill="FFFFFF"/>
              <w:spacing w:line="240" w:lineRule="auto"/>
              <w:ind w:firstLine="567"/>
              <w:jc w:val="center"/>
              <w:rPr>
                <w:rFonts w:ascii="Times New Roman" w:hAnsi="Times New Roman" w:cs="Times New Roman"/>
                <w:sz w:val="24"/>
                <w:szCs w:val="24"/>
              </w:rPr>
            </w:pPr>
            <w:r w:rsidRPr="00B3336F">
              <w:rPr>
                <w:rFonts w:ascii="Times New Roman" w:hAnsi="Times New Roman" w:cs="Times New Roman"/>
                <w:b/>
                <w:bCs/>
                <w:sz w:val="24"/>
                <w:szCs w:val="24"/>
              </w:rPr>
              <w:t>8. Разрешение споров</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8.1. В случае возникновения споров по настоящему Договору Стороны примут меры к разрешению их путем переговоров.</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8.2. В случае невозможности урегулирования споров и разногласий путем переговоров спорный вопрос будет рассмотрен в соответствии с действующим законодательством.</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9. Заключительные положения</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9.1. Стороны освобождаются от частичного или полного исполнения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9.2. Все уведомления и сообщения должны направляться в письменной форме. Уведомления и сообщения будут считаться исполненными надлежащим образом, если они посланы заказным письмом или переданы под расписку соответствующим представителям Стороны.</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Для оперативного обмена информацией и документами Стороны могут использовать телефон, факс, электронную почту, с обязательным направлением оригинала документа в порядке, установленном настоящим пунктом, не позднее 2-х (двух) дней с момента направления документа посредством факса, электронной почты.</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9.3. Настоящий Договор составлен в двух экземплярах, имеющих одинаковую юридическую силу, по одному для каждой из Сторон.</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10. Приложения к договору</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Приложение 1 - План реализации Проекта.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Приложение 2 - Смета Проекта.</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Приложение 3 - План финансирования Проекта.</w:t>
            </w:r>
          </w:p>
          <w:p w:rsidR="00061041" w:rsidRPr="00B3336F" w:rsidRDefault="00061041" w:rsidP="005864A7">
            <w:pPr>
              <w:shd w:val="clear" w:color="auto" w:fill="FFFFFF"/>
              <w:spacing w:before="24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lastRenderedPageBreak/>
              <w:t>11. Реквизиты и подписи сторон</w:t>
            </w:r>
          </w:p>
          <w:p w:rsidR="00061041" w:rsidRPr="00B3336F" w:rsidRDefault="00061041" w:rsidP="005864A7">
            <w:pPr>
              <w:shd w:val="clear" w:color="auto" w:fill="FFFFFF"/>
              <w:spacing w:before="240" w:line="240" w:lineRule="auto"/>
              <w:jc w:val="center"/>
              <w:rPr>
                <w:rFonts w:ascii="Times New Roman" w:hAnsi="Times New Roman" w:cs="Times New Roman"/>
                <w:sz w:val="24"/>
                <w:szCs w:val="24"/>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2702"/>
              <w:gridCol w:w="2317"/>
              <w:gridCol w:w="2703"/>
            </w:tblGrid>
            <w:tr w:rsidR="00B3336F" w:rsidRPr="00B3336F" w:rsidTr="005864A7">
              <w:tc>
                <w:tcPr>
                  <w:tcW w:w="1750" w:type="pct"/>
                  <w:shd w:val="clear" w:color="auto" w:fill="FFFFFF"/>
                  <w:tcMar>
                    <w:top w:w="0" w:type="dxa"/>
                    <w:left w:w="567" w:type="dxa"/>
                    <w:bottom w:w="0" w:type="dxa"/>
                    <w:right w:w="108" w:type="dxa"/>
                  </w:tcMar>
                  <w:hideMark/>
                </w:tcPr>
                <w:p w:rsidR="00061041" w:rsidRPr="00B3336F" w:rsidRDefault="00061041" w:rsidP="005864A7">
                  <w:pPr>
                    <w:spacing w:after="0" w:line="240" w:lineRule="auto"/>
                    <w:rPr>
                      <w:rFonts w:ascii="Times New Roman" w:hAnsi="Times New Roman" w:cs="Times New Roman"/>
                      <w:sz w:val="24"/>
                      <w:szCs w:val="24"/>
                    </w:rPr>
                  </w:pPr>
                  <w:r w:rsidRPr="00B3336F">
                    <w:rPr>
                      <w:rFonts w:ascii="Times New Roman" w:hAnsi="Times New Roman" w:cs="Times New Roman"/>
                      <w:sz w:val="24"/>
                      <w:szCs w:val="24"/>
                    </w:rPr>
                    <w:t>Фонд:</w:t>
                  </w:r>
                </w:p>
              </w:tc>
              <w:tc>
                <w:tcPr>
                  <w:tcW w:w="1500" w:type="pct"/>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hAnsi="Times New Roman" w:cs="Times New Roman"/>
                      <w:sz w:val="24"/>
                      <w:szCs w:val="24"/>
                    </w:rPr>
                  </w:pPr>
                  <w:r w:rsidRPr="00B3336F">
                    <w:rPr>
                      <w:rFonts w:ascii="Times New Roman" w:hAnsi="Times New Roman" w:cs="Times New Roman"/>
                      <w:sz w:val="24"/>
                      <w:szCs w:val="24"/>
                    </w:rPr>
                    <w:t> </w:t>
                  </w:r>
                </w:p>
              </w:tc>
              <w:tc>
                <w:tcPr>
                  <w:tcW w:w="1750" w:type="pct"/>
                  <w:shd w:val="clear" w:color="auto" w:fill="FFFFFF"/>
                  <w:tcMar>
                    <w:top w:w="0" w:type="dxa"/>
                    <w:left w:w="108" w:type="dxa"/>
                    <w:bottom w:w="0" w:type="dxa"/>
                    <w:right w:w="108" w:type="dxa"/>
                  </w:tcMar>
                  <w:vAlign w:val="bottom"/>
                  <w:hideMark/>
                </w:tcPr>
                <w:p w:rsidR="00061041" w:rsidRPr="00B3336F" w:rsidRDefault="00061041" w:rsidP="005864A7">
                  <w:pPr>
                    <w:spacing w:after="0" w:line="240" w:lineRule="auto"/>
                    <w:jc w:val="both"/>
                    <w:rPr>
                      <w:rFonts w:ascii="Times New Roman" w:hAnsi="Times New Roman" w:cs="Times New Roman"/>
                      <w:sz w:val="24"/>
                      <w:szCs w:val="24"/>
                    </w:rPr>
                  </w:pPr>
                  <w:r w:rsidRPr="00B3336F">
                    <w:rPr>
                      <w:rFonts w:ascii="Times New Roman" w:hAnsi="Times New Roman" w:cs="Times New Roman"/>
                      <w:sz w:val="24"/>
                      <w:szCs w:val="24"/>
                    </w:rPr>
                    <w:t>Получатель:</w:t>
                  </w:r>
                </w:p>
              </w:tc>
            </w:tr>
          </w:tbl>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shd w:val="clear" w:color="auto" w:fill="FFFFFF"/>
              <w:spacing w:line="240" w:lineRule="auto"/>
              <w:ind w:firstLine="567"/>
              <w:jc w:val="both"/>
              <w:rPr>
                <w:rFonts w:ascii="Times New Roman" w:hAnsi="Times New Roman" w:cs="Times New Roman"/>
                <w:sz w:val="24"/>
                <w:szCs w:val="24"/>
                <w:lang w:val="en-US"/>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tabs>
                <w:tab w:val="left" w:pos="6583"/>
                <w:tab w:val="left" w:pos="6617"/>
              </w:tabs>
              <w:spacing w:line="240" w:lineRule="auto"/>
              <w:ind w:left="63" w:hanging="63"/>
              <w:rPr>
                <w:rFonts w:ascii="Times New Roman" w:hAnsi="Times New Roman" w:cs="Times New Roman"/>
                <w:bCs/>
                <w:sz w:val="24"/>
                <w:szCs w:val="24"/>
              </w:rPr>
            </w:pPr>
            <w:r w:rsidRPr="00B3336F">
              <w:rPr>
                <w:rFonts w:ascii="Times New Roman" w:hAnsi="Times New Roman" w:cs="Times New Roman"/>
                <w:bCs/>
                <w:sz w:val="24"/>
                <w:szCs w:val="24"/>
              </w:rPr>
              <w:lastRenderedPageBreak/>
              <w:t xml:space="preserve">                                                                                    Приложение 3</w:t>
            </w:r>
          </w:p>
          <w:p w:rsidR="00061041" w:rsidRPr="00B3336F" w:rsidRDefault="00061041" w:rsidP="005864A7">
            <w:pPr>
              <w:tabs>
                <w:tab w:val="center" w:pos="3308"/>
                <w:tab w:val="left" w:pos="6210"/>
              </w:tabs>
              <w:spacing w:before="400" w:line="240" w:lineRule="auto"/>
              <w:ind w:left="1134" w:right="1134"/>
              <w:rPr>
                <w:rFonts w:ascii="Times New Roman" w:hAnsi="Times New Roman" w:cs="Times New Roman"/>
                <w:b/>
                <w:bCs/>
                <w:sz w:val="24"/>
                <w:szCs w:val="24"/>
              </w:rPr>
            </w:pPr>
            <w:r w:rsidRPr="00B3336F">
              <w:rPr>
                <w:rFonts w:ascii="Times New Roman" w:hAnsi="Times New Roman" w:cs="Times New Roman"/>
                <w:b/>
                <w:bCs/>
                <w:sz w:val="24"/>
                <w:szCs w:val="24"/>
              </w:rPr>
              <w:tab/>
              <w:t>ДОГОВОР</w:t>
            </w:r>
            <w:r w:rsidRPr="00B3336F">
              <w:rPr>
                <w:rFonts w:ascii="Times New Roman" w:hAnsi="Times New Roman" w:cs="Times New Roman"/>
                <w:b/>
                <w:bCs/>
                <w:sz w:val="24"/>
                <w:szCs w:val="24"/>
              </w:rPr>
              <w:tab/>
            </w:r>
            <w:r w:rsidRPr="00B3336F">
              <w:rPr>
                <w:rFonts w:ascii="Times New Roman" w:hAnsi="Times New Roman" w:cs="Times New Roman"/>
                <w:b/>
                <w:bCs/>
                <w:sz w:val="24"/>
                <w:szCs w:val="24"/>
              </w:rPr>
              <w:br/>
              <w:t>о целевом финансировании</w:t>
            </w:r>
          </w:p>
          <w:p w:rsidR="00061041" w:rsidRPr="00B3336F" w:rsidRDefault="00061041" w:rsidP="005864A7">
            <w:pPr>
              <w:spacing w:line="240" w:lineRule="auto"/>
              <w:ind w:firstLine="567"/>
              <w:rPr>
                <w:rFonts w:ascii="Times New Roman" w:hAnsi="Times New Roman" w:cs="Times New Roman"/>
                <w:sz w:val="24"/>
                <w:szCs w:val="24"/>
              </w:rPr>
            </w:pP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«____» _______________ 20__ года</w:t>
            </w:r>
          </w:p>
          <w:p w:rsidR="00061041" w:rsidRPr="00B3336F" w:rsidRDefault="00061041" w:rsidP="005864A7">
            <w:pPr>
              <w:spacing w:line="240" w:lineRule="auto"/>
              <w:ind w:firstLine="567"/>
              <w:rPr>
                <w:rFonts w:ascii="Times New Roman" w:hAnsi="Times New Roman" w:cs="Times New Roman"/>
                <w:sz w:val="24"/>
                <w:szCs w:val="24"/>
              </w:rPr>
            </w:pPr>
            <w:r w:rsidRPr="00B3336F">
              <w:rPr>
                <w:rFonts w:ascii="Times New Roman" w:hAnsi="Times New Roman" w:cs="Times New Roman"/>
                <w:sz w:val="24"/>
                <w:szCs w:val="24"/>
              </w:rPr>
              <w:t> </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Фонд развития ________________ района/области, именуемый далее Фонд, в лице </w:t>
            </w:r>
            <w:r w:rsidRPr="00B3336F">
              <w:rPr>
                <w:rFonts w:ascii="Times New Roman" w:hAnsi="Times New Roman" w:cs="Times New Roman"/>
                <w:b/>
                <w:sz w:val="24"/>
                <w:szCs w:val="24"/>
              </w:rPr>
              <w:t>Исполнительного Директора Фонда</w:t>
            </w:r>
            <w:r w:rsidRPr="00B3336F">
              <w:rPr>
                <w:rFonts w:ascii="Times New Roman" w:hAnsi="Times New Roman" w:cs="Times New Roman"/>
                <w:sz w:val="24"/>
                <w:szCs w:val="24"/>
              </w:rPr>
              <w:t xml:space="preserve"> _______________________, и исполнительный орган местного самоуправления ______________________ </w:t>
            </w:r>
            <w:proofErr w:type="spellStart"/>
            <w:r w:rsidRPr="00B3336F">
              <w:rPr>
                <w:rFonts w:ascii="Times New Roman" w:hAnsi="Times New Roman" w:cs="Times New Roman"/>
                <w:sz w:val="24"/>
                <w:szCs w:val="24"/>
              </w:rPr>
              <w:t>айылного</w:t>
            </w:r>
            <w:proofErr w:type="spellEnd"/>
            <w:r w:rsidRPr="00B3336F">
              <w:rPr>
                <w:rFonts w:ascii="Times New Roman" w:hAnsi="Times New Roman" w:cs="Times New Roman"/>
                <w:sz w:val="24"/>
                <w:szCs w:val="24"/>
              </w:rPr>
              <w:t xml:space="preserve"> аймака/города, именуемый далее «Получатель» г.______________, вместе - Стороны, заключили настоящее Соглашение о нижеследующем:</w:t>
            </w:r>
          </w:p>
          <w:p w:rsidR="00061041" w:rsidRPr="00B3336F" w:rsidRDefault="00061041" w:rsidP="005864A7">
            <w:pPr>
              <w:spacing w:before="240" w:line="240" w:lineRule="auto"/>
              <w:ind w:firstLine="318"/>
              <w:jc w:val="center"/>
              <w:rPr>
                <w:rFonts w:ascii="Times New Roman" w:hAnsi="Times New Roman" w:cs="Times New Roman"/>
                <w:sz w:val="24"/>
                <w:szCs w:val="24"/>
              </w:rPr>
            </w:pPr>
            <w:r w:rsidRPr="00B3336F">
              <w:rPr>
                <w:rFonts w:ascii="Times New Roman" w:hAnsi="Times New Roman" w:cs="Times New Roman"/>
                <w:b/>
                <w:bCs/>
                <w:sz w:val="24"/>
                <w:szCs w:val="24"/>
              </w:rPr>
              <w:t>1. Предмет договора</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 xml:space="preserve">1.1. Фонд по итогам конкурсного отбора на безвозмездной основе предоставляет Получателю денежные средства, а </w:t>
            </w:r>
            <w:r w:rsidRPr="00B3336F">
              <w:rPr>
                <w:rFonts w:ascii="Times New Roman" w:hAnsi="Times New Roman" w:cs="Times New Roman"/>
                <w:b/>
                <w:sz w:val="24"/>
                <w:szCs w:val="24"/>
              </w:rPr>
              <w:t xml:space="preserve">Получатель обязуется использовать их по целевому </w:t>
            </w:r>
            <w:r w:rsidRPr="00B3336F">
              <w:rPr>
                <w:rFonts w:ascii="Times New Roman" w:hAnsi="Times New Roman" w:cs="Times New Roman"/>
                <w:b/>
                <w:sz w:val="24"/>
                <w:szCs w:val="24"/>
              </w:rPr>
              <w:lastRenderedPageBreak/>
              <w:t>назначению для реализации Проекта ________________</w:t>
            </w:r>
            <w:r w:rsidRPr="00B3336F">
              <w:rPr>
                <w:rFonts w:ascii="Times New Roman" w:hAnsi="Times New Roman" w:cs="Times New Roman"/>
                <w:sz w:val="24"/>
                <w:szCs w:val="24"/>
              </w:rPr>
              <w:t>в соответствии с условиями настоящего Договора.</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 xml:space="preserve">1.2. </w:t>
            </w:r>
            <w:r w:rsidRPr="00B3336F">
              <w:rPr>
                <w:rFonts w:ascii="Times New Roman" w:hAnsi="Times New Roman" w:cs="Times New Roman"/>
                <w:b/>
                <w:sz w:val="24"/>
                <w:szCs w:val="24"/>
              </w:rPr>
              <w:t>Финансирование Проекта осуществляется</w:t>
            </w:r>
            <w:r w:rsidRPr="00B3336F">
              <w:rPr>
                <w:rFonts w:ascii="Times New Roman" w:hAnsi="Times New Roman" w:cs="Times New Roman"/>
                <w:sz w:val="24"/>
                <w:szCs w:val="24"/>
              </w:rPr>
              <w:t xml:space="preserve"> на условиях, предусмотренных настоящим Договором в соответствии с планом реализации Проекта (Приложение 1) к Договору (далее План), со сметой расходов, покрываемых за счет средств Получателя и </w:t>
            </w:r>
            <w:r w:rsidRPr="00B3336F">
              <w:rPr>
                <w:rFonts w:ascii="Times New Roman" w:hAnsi="Times New Roman" w:cs="Times New Roman"/>
                <w:b/>
                <w:sz w:val="24"/>
                <w:szCs w:val="24"/>
              </w:rPr>
              <w:t>Фонда</w:t>
            </w:r>
            <w:r w:rsidRPr="00B3336F">
              <w:rPr>
                <w:rFonts w:ascii="Times New Roman" w:hAnsi="Times New Roman" w:cs="Times New Roman"/>
                <w:sz w:val="24"/>
                <w:szCs w:val="24"/>
              </w:rPr>
              <w:t xml:space="preserve"> (Приложение 2) (далее </w:t>
            </w:r>
            <w:r w:rsidRPr="00B3336F">
              <w:rPr>
                <w:rFonts w:ascii="Times New Roman" w:hAnsi="Times New Roman" w:cs="Times New Roman"/>
                <w:b/>
                <w:sz w:val="24"/>
                <w:szCs w:val="24"/>
              </w:rPr>
              <w:t>-</w:t>
            </w:r>
            <w:r w:rsidRPr="00B3336F">
              <w:rPr>
                <w:rFonts w:ascii="Times New Roman" w:hAnsi="Times New Roman" w:cs="Times New Roman"/>
                <w:sz w:val="24"/>
                <w:szCs w:val="24"/>
              </w:rPr>
              <w:t xml:space="preserve"> Смета) и с планом финансирования Проекта (Приложение 3).</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1.3. Приложения № 1</w:t>
            </w:r>
            <w:r w:rsidRPr="00B3336F">
              <w:rPr>
                <w:rFonts w:ascii="Times New Roman" w:hAnsi="Times New Roman" w:cs="Times New Roman"/>
                <w:b/>
                <w:sz w:val="24"/>
                <w:szCs w:val="24"/>
              </w:rPr>
              <w:t>-</w:t>
            </w:r>
            <w:r w:rsidRPr="00B3336F">
              <w:rPr>
                <w:rFonts w:ascii="Times New Roman" w:hAnsi="Times New Roman" w:cs="Times New Roman"/>
                <w:sz w:val="24"/>
                <w:szCs w:val="24"/>
              </w:rPr>
              <w:t>2</w:t>
            </w:r>
            <w:r w:rsidRPr="00B3336F">
              <w:rPr>
                <w:rFonts w:ascii="Times New Roman" w:hAnsi="Times New Roman" w:cs="Times New Roman"/>
                <w:b/>
                <w:sz w:val="24"/>
                <w:szCs w:val="24"/>
              </w:rPr>
              <w:t>-</w:t>
            </w:r>
            <w:r w:rsidRPr="00B3336F">
              <w:rPr>
                <w:rFonts w:ascii="Times New Roman" w:hAnsi="Times New Roman" w:cs="Times New Roman"/>
                <w:sz w:val="24"/>
                <w:szCs w:val="24"/>
              </w:rPr>
              <w:t>3 являются неотъемлемыми частями настоящего Договора, и без данных приложений Договор является недействительным.</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1.4. Срок реализации Проекта: с ______ по _____ 20__ года.</w:t>
            </w:r>
          </w:p>
          <w:p w:rsidR="00061041" w:rsidRPr="00B3336F" w:rsidRDefault="00061041" w:rsidP="005864A7">
            <w:pPr>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2. Размер гранта и порядок выплаты</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2.1. Общая сумма </w:t>
            </w:r>
            <w:r w:rsidRPr="00B3336F">
              <w:rPr>
                <w:rFonts w:ascii="Times New Roman" w:hAnsi="Times New Roman" w:cs="Times New Roman"/>
                <w:b/>
                <w:sz w:val="24"/>
                <w:szCs w:val="24"/>
              </w:rPr>
              <w:t>финансирования составляет</w:t>
            </w:r>
            <w:r w:rsidRPr="00B3336F">
              <w:rPr>
                <w:rFonts w:ascii="Times New Roman" w:hAnsi="Times New Roman" w:cs="Times New Roman"/>
                <w:sz w:val="24"/>
                <w:szCs w:val="24"/>
              </w:rPr>
              <w:t xml:space="preserve"> _______(сумма прописью) сомов.</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2.2. Денежные средства предоставляются </w:t>
            </w:r>
            <w:r w:rsidRPr="00B3336F">
              <w:rPr>
                <w:rFonts w:ascii="Times New Roman" w:hAnsi="Times New Roman" w:cs="Times New Roman"/>
                <w:b/>
                <w:sz w:val="24"/>
                <w:szCs w:val="24"/>
              </w:rPr>
              <w:t>Фондом</w:t>
            </w:r>
            <w:r w:rsidRPr="00B3336F">
              <w:rPr>
                <w:rFonts w:ascii="Times New Roman" w:hAnsi="Times New Roman" w:cs="Times New Roman"/>
                <w:sz w:val="24"/>
                <w:szCs w:val="24"/>
              </w:rPr>
              <w:t xml:space="preserve"> частями (траншами), при этом сумма всех траншей не должна превышать общей суммы </w:t>
            </w:r>
            <w:r w:rsidRPr="00B3336F">
              <w:rPr>
                <w:rFonts w:ascii="Times New Roman" w:hAnsi="Times New Roman" w:cs="Times New Roman"/>
                <w:b/>
                <w:sz w:val="24"/>
                <w:szCs w:val="24"/>
              </w:rPr>
              <w:t>финансирования</w:t>
            </w:r>
            <w:r w:rsidRPr="00B3336F">
              <w:rPr>
                <w:rFonts w:ascii="Times New Roman" w:hAnsi="Times New Roman" w:cs="Times New Roman"/>
                <w:sz w:val="24"/>
                <w:szCs w:val="24"/>
              </w:rPr>
              <w:t xml:space="preserve"> в соответствии с п.2.1 настоящего Договора. </w:t>
            </w:r>
          </w:p>
          <w:p w:rsidR="00061041" w:rsidRPr="00B3336F" w:rsidRDefault="00061041" w:rsidP="005864A7">
            <w:pPr>
              <w:spacing w:line="240" w:lineRule="auto"/>
              <w:ind w:firstLine="318"/>
              <w:jc w:val="both"/>
              <w:rPr>
                <w:rFonts w:ascii="Times New Roman" w:hAnsi="Times New Roman" w:cs="Times New Roman"/>
                <w:b/>
                <w:sz w:val="24"/>
                <w:szCs w:val="24"/>
              </w:rPr>
            </w:pPr>
            <w:r w:rsidRPr="00B3336F">
              <w:rPr>
                <w:rFonts w:ascii="Times New Roman" w:hAnsi="Times New Roman" w:cs="Times New Roman"/>
                <w:sz w:val="24"/>
                <w:szCs w:val="24"/>
              </w:rPr>
              <w:t>2.3</w:t>
            </w:r>
            <w:r w:rsidRPr="00B3336F">
              <w:rPr>
                <w:rFonts w:ascii="Times New Roman" w:hAnsi="Times New Roman" w:cs="Times New Roman"/>
                <w:b/>
                <w:sz w:val="24"/>
                <w:szCs w:val="24"/>
              </w:rPr>
              <w:t>. Фонд направляет денежные средства на расчетный счет организации – подрядчика, отобранной Получателем в рамках процедур закупок и подписавшей с ней договор поставки работ/товаров/услуг.</w:t>
            </w:r>
          </w:p>
          <w:p w:rsidR="00061041" w:rsidRPr="00B3336F" w:rsidRDefault="00061041" w:rsidP="005864A7">
            <w:pPr>
              <w:spacing w:line="240" w:lineRule="auto"/>
              <w:ind w:firstLine="318"/>
              <w:jc w:val="both"/>
              <w:rPr>
                <w:rFonts w:ascii="Times New Roman" w:hAnsi="Times New Roman" w:cs="Times New Roman"/>
                <w:b/>
                <w:sz w:val="24"/>
                <w:szCs w:val="24"/>
              </w:rPr>
            </w:pPr>
            <w:r w:rsidRPr="00B3336F">
              <w:rPr>
                <w:rFonts w:ascii="Times New Roman" w:hAnsi="Times New Roman" w:cs="Times New Roman"/>
                <w:b/>
                <w:sz w:val="24"/>
                <w:szCs w:val="24"/>
              </w:rPr>
              <w:t>2.4. Транши перечисляются подрядчику на основании заявки от Получателя, которая включает в себя акты выполнения предыдущих работ и предыдущих траншей.</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2.5. Все комиссионные платежи, взимаемые банками за перечисление </w:t>
            </w:r>
            <w:r w:rsidRPr="00B3336F">
              <w:rPr>
                <w:rFonts w:ascii="Times New Roman" w:hAnsi="Times New Roman" w:cs="Times New Roman"/>
                <w:b/>
                <w:sz w:val="24"/>
                <w:szCs w:val="24"/>
              </w:rPr>
              <w:t>денежных сре</w:t>
            </w:r>
            <w:proofErr w:type="gramStart"/>
            <w:r w:rsidRPr="00B3336F">
              <w:rPr>
                <w:rFonts w:ascii="Times New Roman" w:hAnsi="Times New Roman" w:cs="Times New Roman"/>
                <w:b/>
                <w:sz w:val="24"/>
                <w:szCs w:val="24"/>
              </w:rPr>
              <w:t>дств</w:t>
            </w:r>
            <w:r w:rsidRPr="00B3336F">
              <w:rPr>
                <w:rFonts w:ascii="Times New Roman" w:hAnsi="Times New Roman" w:cs="Times New Roman"/>
                <w:sz w:val="24"/>
                <w:szCs w:val="24"/>
              </w:rPr>
              <w:t xml:space="preserve"> Ст</w:t>
            </w:r>
            <w:proofErr w:type="gramEnd"/>
            <w:r w:rsidRPr="00B3336F">
              <w:rPr>
                <w:rFonts w:ascii="Times New Roman" w:hAnsi="Times New Roman" w:cs="Times New Roman"/>
                <w:sz w:val="24"/>
                <w:szCs w:val="24"/>
              </w:rPr>
              <w:t>ороны, оплачивают самостоятельно и за свой счет, в банке Фонда - Фонд, в банке Получателя - Получатель.</w:t>
            </w:r>
          </w:p>
          <w:p w:rsidR="00061041" w:rsidRPr="00B3336F" w:rsidRDefault="00061041" w:rsidP="005864A7">
            <w:pPr>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3. Права и обязанности Фонда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3.1. Фонд обязуется </w:t>
            </w:r>
            <w:r w:rsidRPr="00B3336F">
              <w:rPr>
                <w:rFonts w:ascii="Times New Roman" w:hAnsi="Times New Roman" w:cs="Times New Roman"/>
                <w:b/>
                <w:sz w:val="24"/>
                <w:szCs w:val="24"/>
              </w:rPr>
              <w:t>обеспечить финансирование</w:t>
            </w:r>
            <w:r w:rsidRPr="00B3336F">
              <w:rPr>
                <w:rFonts w:ascii="Times New Roman" w:hAnsi="Times New Roman" w:cs="Times New Roman"/>
                <w:sz w:val="24"/>
                <w:szCs w:val="24"/>
              </w:rPr>
              <w:t xml:space="preserve"> в сроки и в объемах, в соответствии с условиями, определенными настоящим </w:t>
            </w:r>
            <w:r w:rsidRPr="00B3336F">
              <w:rPr>
                <w:rFonts w:ascii="Times New Roman" w:hAnsi="Times New Roman" w:cs="Times New Roman"/>
                <w:sz w:val="24"/>
                <w:szCs w:val="24"/>
              </w:rPr>
              <w:lastRenderedPageBreak/>
              <w:t>Договором.</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Фонд не вправе изменять указанные условия в одностороннем порядке.</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3.2. Фонд не несет ответственности за выбор Получателем третьих лиц, участвующих в реализации Проекта.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3.3. Для обеспечения эффективного контроля реализации Проекта Фонд вправе получать от Получателя отчетную документацию о ходе реализации Проекта, расходовании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xml:space="preserve">, финансовые документы, бухгалтерскую отчетность, касающиеся использования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xml:space="preserve"> за период реализации Проекта.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3.4. Фонд вправе применять в отношении Получателя любые предусмотренные законодательством Кыргызской Республики и настоящим Договором меры воздействия, направленные на обеспечение целевого </w:t>
            </w:r>
            <w:r w:rsidRPr="00B3336F">
              <w:rPr>
                <w:rFonts w:ascii="Times New Roman" w:hAnsi="Times New Roman" w:cs="Times New Roman"/>
                <w:b/>
                <w:sz w:val="24"/>
                <w:szCs w:val="24"/>
              </w:rPr>
              <w:t>финансирования</w:t>
            </w:r>
            <w:r w:rsidRPr="00B3336F">
              <w:rPr>
                <w:rFonts w:ascii="Times New Roman" w:hAnsi="Times New Roman" w:cs="Times New Roman"/>
                <w:sz w:val="24"/>
                <w:szCs w:val="24"/>
              </w:rPr>
              <w:t>, на любой стадии реализации Проекта.</w:t>
            </w:r>
          </w:p>
          <w:p w:rsidR="00061041" w:rsidRPr="00B3336F" w:rsidRDefault="00061041" w:rsidP="005864A7">
            <w:pPr>
              <w:spacing w:line="240" w:lineRule="auto"/>
              <w:ind w:firstLine="567"/>
              <w:jc w:val="center"/>
              <w:rPr>
                <w:rFonts w:ascii="Times New Roman" w:hAnsi="Times New Roman" w:cs="Times New Roman"/>
                <w:sz w:val="24"/>
                <w:szCs w:val="24"/>
              </w:rPr>
            </w:pPr>
            <w:r w:rsidRPr="00B3336F">
              <w:rPr>
                <w:rFonts w:ascii="Times New Roman" w:hAnsi="Times New Roman" w:cs="Times New Roman"/>
                <w:b/>
                <w:bCs/>
                <w:sz w:val="24"/>
                <w:szCs w:val="24"/>
              </w:rPr>
              <w:t>4. Права и обязанности получателя</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4.1. Получатель обязуется вести учет полученных </w:t>
            </w:r>
            <w:r w:rsidRPr="00B3336F">
              <w:rPr>
                <w:rFonts w:ascii="Times New Roman" w:hAnsi="Times New Roman" w:cs="Times New Roman"/>
                <w:b/>
                <w:sz w:val="24"/>
                <w:szCs w:val="24"/>
              </w:rPr>
              <w:t>и освоенных средств</w:t>
            </w:r>
            <w:r w:rsidRPr="00B3336F">
              <w:rPr>
                <w:rFonts w:ascii="Times New Roman" w:hAnsi="Times New Roman" w:cs="Times New Roman"/>
                <w:sz w:val="24"/>
                <w:szCs w:val="24"/>
              </w:rPr>
              <w:t>, на основе настоящего Договора.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4.2. Получатель обязуется представлять Фонду отчет об использовании денежных средств по форме и в сроки, установленные настоящим Договором.</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4.3. Получатель обязуется:</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4.3.1. Обеспечить использование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xml:space="preserve"> исключительно на цели, определенные настоящим Договором, в соответствии со Сметой Проекта.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4.3.2. Обеспечить реализацию Проекта в полном объеме в соответствии с требованиями, установленными в Плане, и в установленные настоящим Договором сроки.</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4.3.3. Предоставлять на ежеквартальной основе Фонду отчет о ходе реализации Проекта. При наличии замечаний Фонда, отступления от Плана, Сметы и Плана финансирования Получатель обязан по согласованию с Фондом внести соответствующие изменения,</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lastRenderedPageBreak/>
              <w:t>4.3.4. Не допускать использования денежных сре</w:t>
            </w:r>
            <w:proofErr w:type="gramStart"/>
            <w:r w:rsidRPr="00B3336F">
              <w:rPr>
                <w:rFonts w:ascii="Times New Roman" w:hAnsi="Times New Roman" w:cs="Times New Roman"/>
                <w:sz w:val="24"/>
                <w:szCs w:val="24"/>
              </w:rPr>
              <w:t>дств в ц</w:t>
            </w:r>
            <w:proofErr w:type="gramEnd"/>
            <w:r w:rsidRPr="00B3336F">
              <w:rPr>
                <w:rFonts w:ascii="Times New Roman" w:hAnsi="Times New Roman" w:cs="Times New Roman"/>
                <w:sz w:val="24"/>
                <w:szCs w:val="24"/>
              </w:rPr>
              <w:t>елях извлечения прибыли. Денежные средства не могут быть использованы в качестве источника частной выгоды или служить частным интересам.</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4.4. Получатель должен незамедлительно информировать Фонд о невозможности реализации, либо невозможности продолжения реализации Проекта. В этом случае Получатель в течение 3 (трех) банковских дней должен </w:t>
            </w:r>
            <w:r w:rsidRPr="00B3336F">
              <w:rPr>
                <w:rFonts w:ascii="Times New Roman" w:hAnsi="Times New Roman" w:cs="Times New Roman"/>
                <w:b/>
                <w:sz w:val="24"/>
                <w:szCs w:val="24"/>
              </w:rPr>
              <w:t>обеспечить возврат неосвоенных денежных средств со счетов подрядчика</w:t>
            </w:r>
            <w:r w:rsidRPr="00B3336F">
              <w:rPr>
                <w:rFonts w:ascii="Times New Roman" w:hAnsi="Times New Roman" w:cs="Times New Roman"/>
                <w:sz w:val="24"/>
                <w:szCs w:val="24"/>
              </w:rPr>
              <w:t xml:space="preserve"> и в течение 10 (десяти) рабочих дней представить Фонду отчет о целевом использовании денежных средств согласно статье 5 настоящего Договора.</w:t>
            </w:r>
          </w:p>
          <w:p w:rsidR="00061041" w:rsidRPr="00B3336F" w:rsidRDefault="00061041" w:rsidP="005864A7">
            <w:pPr>
              <w:spacing w:line="240" w:lineRule="auto"/>
              <w:ind w:firstLine="567"/>
              <w:jc w:val="center"/>
              <w:rPr>
                <w:rFonts w:ascii="Times New Roman" w:hAnsi="Times New Roman" w:cs="Times New Roman"/>
                <w:sz w:val="24"/>
                <w:szCs w:val="24"/>
              </w:rPr>
            </w:pPr>
            <w:r w:rsidRPr="00B3336F">
              <w:rPr>
                <w:rFonts w:ascii="Times New Roman" w:hAnsi="Times New Roman" w:cs="Times New Roman"/>
                <w:b/>
                <w:bCs/>
                <w:sz w:val="24"/>
                <w:szCs w:val="24"/>
              </w:rPr>
              <w:t>5. Отчетность и контроль</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5.1. Письменный отчет об использовании </w:t>
            </w:r>
            <w:r w:rsidRPr="00B3336F">
              <w:rPr>
                <w:rFonts w:ascii="Times New Roman" w:hAnsi="Times New Roman" w:cs="Times New Roman"/>
                <w:b/>
                <w:sz w:val="24"/>
                <w:szCs w:val="24"/>
              </w:rPr>
              <w:t>денежных средств Фонда</w:t>
            </w:r>
            <w:r w:rsidRPr="00B3336F">
              <w:rPr>
                <w:rFonts w:ascii="Times New Roman" w:hAnsi="Times New Roman" w:cs="Times New Roman"/>
                <w:sz w:val="24"/>
                <w:szCs w:val="24"/>
              </w:rPr>
              <w:t xml:space="preserve"> и реализации Проекта представляется Получателем Фонду не позднее 1 месяца после завершения Проекта в 2</w:t>
            </w:r>
            <w:r w:rsidRPr="00B3336F">
              <w:rPr>
                <w:rFonts w:ascii="Times New Roman" w:hAnsi="Times New Roman" w:cs="Times New Roman"/>
                <w:b/>
                <w:sz w:val="24"/>
                <w:szCs w:val="24"/>
              </w:rPr>
              <w:t>-</w:t>
            </w:r>
            <w:r w:rsidRPr="00B3336F">
              <w:rPr>
                <w:rFonts w:ascii="Times New Roman" w:hAnsi="Times New Roman" w:cs="Times New Roman"/>
                <w:sz w:val="24"/>
                <w:szCs w:val="24"/>
              </w:rPr>
              <w:t>х (двух) экземплярах, содержащий отчет в соответствии с Планом, Сметой и Планом финансирования по достижению поставленных Проектом целей.</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5.2. Фонд вправе разместить фот</w:t>
            </w:r>
            <w:proofErr w:type="gramStart"/>
            <w:r w:rsidRPr="00B3336F">
              <w:rPr>
                <w:rFonts w:ascii="Times New Roman" w:hAnsi="Times New Roman" w:cs="Times New Roman"/>
                <w:sz w:val="24"/>
                <w:szCs w:val="24"/>
              </w:rPr>
              <w:t>о</w:t>
            </w:r>
            <w:r w:rsidRPr="00B3336F">
              <w:rPr>
                <w:rFonts w:ascii="Times New Roman" w:hAnsi="Times New Roman" w:cs="Times New Roman"/>
                <w:b/>
                <w:sz w:val="24"/>
                <w:szCs w:val="24"/>
              </w:rPr>
              <w:t>-</w:t>
            </w:r>
            <w:proofErr w:type="gramEnd"/>
            <w:r w:rsidRPr="00B3336F">
              <w:rPr>
                <w:rFonts w:ascii="Times New Roman" w:hAnsi="Times New Roman" w:cs="Times New Roman"/>
                <w:sz w:val="24"/>
                <w:szCs w:val="24"/>
              </w:rPr>
              <w:t xml:space="preserve"> и (или) видеоотчеты и другую информацию о Проекте в полном объеме либо в любой их части в средствах массовой информации и в сети Интернет.</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5.3. Фонд, получив от Получателя отчет, рассмотрит его и оценит его полноту и достоверность. В процессе рассмотрения отчета, Фонд вправе запросить у Получателя любую документацию и (или) информацию о ходе реализации Проекта, необходимую для получения полного представления о реализации Проекта, его итогах и целевом характере расходования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а Получатель должен ее предоставить.</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5.4. Фонд имеет право потребовать исправления или доработки Проекта и отчета об использовании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а Получатель должен выполнить это требование Фонда в сроки, согласованные Сторонами.</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5.5. Фонд утверждает отчет, если он не оставляет сомнений в том, что </w:t>
            </w:r>
            <w:r w:rsidRPr="00B3336F">
              <w:rPr>
                <w:rFonts w:ascii="Times New Roman" w:hAnsi="Times New Roman" w:cs="Times New Roman"/>
                <w:b/>
                <w:sz w:val="24"/>
                <w:szCs w:val="24"/>
              </w:rPr>
              <w:t>денежные средства израсходованы</w:t>
            </w:r>
            <w:r w:rsidRPr="00B3336F">
              <w:rPr>
                <w:rFonts w:ascii="Times New Roman" w:hAnsi="Times New Roman" w:cs="Times New Roman"/>
                <w:sz w:val="24"/>
                <w:szCs w:val="24"/>
              </w:rPr>
              <w:t xml:space="preserve"> по целевому </w:t>
            </w:r>
            <w:r w:rsidRPr="00B3336F">
              <w:rPr>
                <w:rFonts w:ascii="Times New Roman" w:hAnsi="Times New Roman" w:cs="Times New Roman"/>
                <w:sz w:val="24"/>
                <w:szCs w:val="24"/>
              </w:rPr>
              <w:lastRenderedPageBreak/>
              <w:t>назначению в соответствии с настоящим Договором, и возвращает один экземпляр отчета Получателю.</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5.6. Обязательства Получателя по настоящему Договору считаются исполненными с момента утверждения Фондом отчета Получателя.</w:t>
            </w:r>
          </w:p>
          <w:p w:rsidR="00061041" w:rsidRPr="00B3336F" w:rsidRDefault="00061041" w:rsidP="005864A7">
            <w:pPr>
              <w:spacing w:line="240" w:lineRule="auto"/>
              <w:ind w:firstLine="318"/>
              <w:jc w:val="center"/>
              <w:rPr>
                <w:rFonts w:ascii="Times New Roman" w:hAnsi="Times New Roman" w:cs="Times New Roman"/>
                <w:sz w:val="24"/>
                <w:szCs w:val="24"/>
              </w:rPr>
            </w:pPr>
            <w:r w:rsidRPr="00B3336F">
              <w:rPr>
                <w:rFonts w:ascii="Times New Roman" w:hAnsi="Times New Roman" w:cs="Times New Roman"/>
                <w:b/>
                <w:bCs/>
                <w:sz w:val="24"/>
                <w:szCs w:val="24"/>
              </w:rPr>
              <w:t>6. Ответственность сторон</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6.1. Стороны несут имущественную ответственность за ненадлежащее выполнение своих обязанностей по настоящему Договору в соответствии с законодательством Кыргызской Республики.</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6.2. Привлечение третьих лиц для реализации Проекта не освобождает Получателя от ответственности перед Фондом за надлежащее исполнение настоящего Договора.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6.3. Неисполнение Получателем основных условий предоставления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а также непредставление отчета об их целевом использовании, подтверждающей документации, запрашиваемой Фондом, в установленные настоящим Договором сроки, либо включение в указанные отчеты недостоверных или фальсифицированных сведений рассматривается как неисполнение Получателем своих обязательств по целевому использованию денежных средств.</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6.4. В случае неисполнения Получателем своих обязательств по целевому использованию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Фонд вправе потребовать от Получателя их возврата, а также инициировать перед правоохранительными и фискальными органами процедуру наложения административной или уголовной ответственности в соответствии с законодательством Кыргызской Республики.</w:t>
            </w:r>
          </w:p>
          <w:p w:rsidR="00061041" w:rsidRPr="00B3336F" w:rsidRDefault="00061041" w:rsidP="005864A7">
            <w:pPr>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7. Досрочное расторжение и изменение Договора</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7.1. Настоящий Договор вступает в силу с момента подписания уполномоченными представителями Сторон и действует до полного исполнения Сторонами своих договорных обязательств.</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7.2. </w:t>
            </w:r>
            <w:proofErr w:type="gramStart"/>
            <w:r w:rsidRPr="00B3336F">
              <w:rPr>
                <w:rFonts w:ascii="Times New Roman" w:hAnsi="Times New Roman" w:cs="Times New Roman"/>
                <w:sz w:val="24"/>
                <w:szCs w:val="24"/>
              </w:rPr>
              <w:t>Договор</w:t>
            </w:r>
            <w:proofErr w:type="gramEnd"/>
            <w:r w:rsidRPr="00B3336F">
              <w:rPr>
                <w:rFonts w:ascii="Times New Roman" w:hAnsi="Times New Roman" w:cs="Times New Roman"/>
                <w:sz w:val="24"/>
                <w:szCs w:val="24"/>
              </w:rPr>
              <w:t xml:space="preserve"> может быть расторгнут по соглашению Сторон либо по решению суда по требованию одной из Сторон в порядке </w:t>
            </w:r>
            <w:r w:rsidRPr="00B3336F">
              <w:rPr>
                <w:rFonts w:ascii="Times New Roman" w:hAnsi="Times New Roman" w:cs="Times New Roman"/>
                <w:sz w:val="24"/>
                <w:szCs w:val="24"/>
              </w:rPr>
              <w:lastRenderedPageBreak/>
              <w:t>и по основаниям, предусмотренным действующим законодательством Кыргызской Республики.</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 xml:space="preserve">7.3. Односторонний отказ от исполнения взятых по настоящему Договору обязательств является недопустимым, за исключением случаев, когда односторонний отказ осуществляется Фондом при выявлении им очевидной невозможности получения ожидаемых результатов по социально значимому Проекту, нецелевого использования </w:t>
            </w:r>
            <w:r w:rsidRPr="00B3336F">
              <w:rPr>
                <w:rFonts w:ascii="Times New Roman" w:hAnsi="Times New Roman" w:cs="Times New Roman"/>
                <w:b/>
                <w:sz w:val="24"/>
                <w:szCs w:val="24"/>
              </w:rPr>
              <w:t>денежных средств</w:t>
            </w:r>
            <w:r w:rsidRPr="00B3336F">
              <w:rPr>
                <w:rFonts w:ascii="Times New Roman" w:hAnsi="Times New Roman" w:cs="Times New Roman"/>
                <w:sz w:val="24"/>
                <w:szCs w:val="24"/>
              </w:rPr>
              <w:t xml:space="preserve"> и иных случаев, предусмотренных настоящим Договором.</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7.4. Любые изменения и дополнения, дополнительные соглашения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061041" w:rsidRPr="00B3336F" w:rsidRDefault="00061041" w:rsidP="005864A7">
            <w:pPr>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8. Разрешение споров</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8.1. В случае возникновения споров по настоящему Договору Стороны примут меры к разрешению их путем переговоров.</w:t>
            </w:r>
          </w:p>
          <w:p w:rsidR="00061041" w:rsidRPr="00B3336F" w:rsidRDefault="00061041" w:rsidP="005864A7">
            <w:pPr>
              <w:spacing w:line="240" w:lineRule="auto"/>
              <w:ind w:firstLine="318"/>
              <w:jc w:val="both"/>
              <w:rPr>
                <w:rFonts w:ascii="Times New Roman" w:hAnsi="Times New Roman" w:cs="Times New Roman"/>
                <w:sz w:val="24"/>
                <w:szCs w:val="24"/>
              </w:rPr>
            </w:pPr>
            <w:r w:rsidRPr="00B3336F">
              <w:rPr>
                <w:rFonts w:ascii="Times New Roman" w:hAnsi="Times New Roman" w:cs="Times New Roman"/>
                <w:sz w:val="24"/>
                <w:szCs w:val="24"/>
              </w:rPr>
              <w:t>8.2. В случае невозможности урегулирования споров и разногласий путем переговоров спорный вопрос будет рассмотрен в соответствии с действующим законодательством.</w:t>
            </w:r>
          </w:p>
          <w:p w:rsidR="00061041" w:rsidRPr="00B3336F" w:rsidRDefault="00061041" w:rsidP="005864A7">
            <w:pPr>
              <w:spacing w:line="240" w:lineRule="auto"/>
              <w:ind w:firstLine="567"/>
              <w:jc w:val="center"/>
              <w:rPr>
                <w:rFonts w:ascii="Times New Roman" w:hAnsi="Times New Roman" w:cs="Times New Roman"/>
                <w:sz w:val="24"/>
                <w:szCs w:val="24"/>
              </w:rPr>
            </w:pPr>
            <w:r w:rsidRPr="00B3336F">
              <w:rPr>
                <w:rFonts w:ascii="Times New Roman" w:hAnsi="Times New Roman" w:cs="Times New Roman"/>
                <w:b/>
                <w:bCs/>
                <w:sz w:val="24"/>
                <w:szCs w:val="24"/>
              </w:rPr>
              <w:t>9. Заключительные положения</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9.1. Стороны освобождаются от частичного или полного исполнения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9.2. Все уведомления и сообщения должны направляться в письменной форме. Уведомления и сообщения будут считаться исполненными надлежащим образом, если они посланы заказным письмом или переданы под расписку соответствующим представителям Стороны.</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 xml:space="preserve">Для оперативного обмена информацией и документами Стороны могут использовать телефон, факс, электронную почту, с </w:t>
            </w:r>
            <w:r w:rsidRPr="00B3336F">
              <w:rPr>
                <w:rFonts w:ascii="Times New Roman" w:hAnsi="Times New Roman" w:cs="Times New Roman"/>
                <w:sz w:val="24"/>
                <w:szCs w:val="24"/>
              </w:rPr>
              <w:lastRenderedPageBreak/>
              <w:t>обязательным направлением оригинала документа в порядке, установленном настоящим пунктом, не позднее 2</w:t>
            </w:r>
            <w:r w:rsidRPr="00B3336F">
              <w:rPr>
                <w:rFonts w:ascii="Times New Roman" w:hAnsi="Times New Roman" w:cs="Times New Roman"/>
                <w:b/>
                <w:sz w:val="24"/>
                <w:szCs w:val="24"/>
              </w:rPr>
              <w:t>-</w:t>
            </w:r>
            <w:r w:rsidRPr="00B3336F">
              <w:rPr>
                <w:rFonts w:ascii="Times New Roman" w:hAnsi="Times New Roman" w:cs="Times New Roman"/>
                <w:sz w:val="24"/>
                <w:szCs w:val="24"/>
              </w:rPr>
              <w:t>х (двух) дней с момента направления документа посредством факса, электронной почты.</w:t>
            </w:r>
          </w:p>
          <w:p w:rsidR="00061041" w:rsidRPr="00B3336F" w:rsidRDefault="00061041" w:rsidP="005864A7">
            <w:pPr>
              <w:spacing w:line="240" w:lineRule="auto"/>
              <w:ind w:firstLine="176"/>
              <w:jc w:val="both"/>
              <w:rPr>
                <w:rFonts w:ascii="Times New Roman" w:hAnsi="Times New Roman" w:cs="Times New Roman"/>
                <w:sz w:val="24"/>
                <w:szCs w:val="24"/>
              </w:rPr>
            </w:pPr>
            <w:r w:rsidRPr="00B3336F">
              <w:rPr>
                <w:rFonts w:ascii="Times New Roman" w:hAnsi="Times New Roman" w:cs="Times New Roman"/>
                <w:sz w:val="24"/>
                <w:szCs w:val="24"/>
              </w:rPr>
              <w:t>9.3. Настоящий Договор составлен в двух экземплярах, имеющих одинаковую юридическую силу, по одному для каждой из Сторон.</w:t>
            </w:r>
          </w:p>
          <w:p w:rsidR="00061041" w:rsidRPr="00B3336F" w:rsidRDefault="00061041" w:rsidP="005864A7">
            <w:pPr>
              <w:spacing w:before="240" w:line="240" w:lineRule="auto"/>
              <w:jc w:val="center"/>
              <w:rPr>
                <w:rFonts w:ascii="Times New Roman" w:hAnsi="Times New Roman" w:cs="Times New Roman"/>
                <w:sz w:val="24"/>
                <w:szCs w:val="24"/>
              </w:rPr>
            </w:pPr>
            <w:r w:rsidRPr="00B3336F">
              <w:rPr>
                <w:rFonts w:ascii="Times New Roman" w:hAnsi="Times New Roman" w:cs="Times New Roman"/>
                <w:b/>
                <w:bCs/>
                <w:sz w:val="24"/>
                <w:szCs w:val="24"/>
              </w:rPr>
              <w:t>10. Приложения к договору</w:t>
            </w:r>
          </w:p>
          <w:p w:rsidR="00061041" w:rsidRPr="00B3336F" w:rsidRDefault="00061041" w:rsidP="005864A7">
            <w:pPr>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Приложение 1 </w:t>
            </w:r>
            <w:r w:rsidRPr="00B3336F">
              <w:rPr>
                <w:rFonts w:ascii="Times New Roman" w:hAnsi="Times New Roman" w:cs="Times New Roman"/>
                <w:b/>
                <w:sz w:val="24"/>
                <w:szCs w:val="24"/>
              </w:rPr>
              <w:t xml:space="preserve">- </w:t>
            </w:r>
            <w:r w:rsidRPr="00B3336F">
              <w:rPr>
                <w:rFonts w:ascii="Times New Roman" w:hAnsi="Times New Roman" w:cs="Times New Roman"/>
                <w:sz w:val="24"/>
                <w:szCs w:val="24"/>
              </w:rPr>
              <w:t>План реализации Проекта.</w:t>
            </w:r>
          </w:p>
          <w:p w:rsidR="00061041" w:rsidRPr="00B3336F" w:rsidRDefault="00061041" w:rsidP="005864A7">
            <w:pPr>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Приложение 2 </w:t>
            </w:r>
            <w:r w:rsidRPr="00B3336F">
              <w:rPr>
                <w:rFonts w:ascii="Times New Roman" w:hAnsi="Times New Roman" w:cs="Times New Roman"/>
                <w:b/>
                <w:sz w:val="24"/>
                <w:szCs w:val="24"/>
              </w:rPr>
              <w:t>-</w:t>
            </w:r>
            <w:r w:rsidRPr="00B3336F">
              <w:rPr>
                <w:rFonts w:ascii="Times New Roman" w:hAnsi="Times New Roman" w:cs="Times New Roman"/>
                <w:sz w:val="24"/>
                <w:szCs w:val="24"/>
              </w:rPr>
              <w:t xml:space="preserve"> Смета Проекта.</w:t>
            </w:r>
          </w:p>
          <w:p w:rsidR="00061041" w:rsidRPr="00B3336F" w:rsidRDefault="00061041" w:rsidP="005864A7">
            <w:pPr>
              <w:spacing w:line="240" w:lineRule="auto"/>
              <w:ind w:firstLine="567"/>
              <w:jc w:val="both"/>
              <w:rPr>
                <w:rFonts w:ascii="Times New Roman" w:hAnsi="Times New Roman" w:cs="Times New Roman"/>
                <w:sz w:val="24"/>
                <w:szCs w:val="24"/>
              </w:rPr>
            </w:pPr>
            <w:r w:rsidRPr="00B3336F">
              <w:rPr>
                <w:rFonts w:ascii="Times New Roman" w:hAnsi="Times New Roman" w:cs="Times New Roman"/>
                <w:sz w:val="24"/>
                <w:szCs w:val="24"/>
              </w:rPr>
              <w:t xml:space="preserve">Приложение 3 </w:t>
            </w:r>
            <w:r w:rsidRPr="00B3336F">
              <w:rPr>
                <w:rFonts w:ascii="Times New Roman" w:hAnsi="Times New Roman" w:cs="Times New Roman"/>
                <w:b/>
                <w:sz w:val="24"/>
                <w:szCs w:val="24"/>
              </w:rPr>
              <w:t>-</w:t>
            </w:r>
            <w:r w:rsidRPr="00B3336F">
              <w:rPr>
                <w:rFonts w:ascii="Times New Roman" w:hAnsi="Times New Roman" w:cs="Times New Roman"/>
                <w:sz w:val="24"/>
                <w:szCs w:val="24"/>
              </w:rPr>
              <w:t xml:space="preserve"> План финансирования Проекта.</w:t>
            </w:r>
          </w:p>
          <w:p w:rsidR="00061041" w:rsidRPr="00B3336F" w:rsidRDefault="00061041" w:rsidP="005864A7">
            <w:pPr>
              <w:spacing w:before="240" w:line="240" w:lineRule="auto"/>
              <w:jc w:val="center"/>
              <w:rPr>
                <w:rFonts w:ascii="Times New Roman" w:hAnsi="Times New Roman" w:cs="Times New Roman"/>
                <w:b/>
                <w:bCs/>
                <w:sz w:val="24"/>
                <w:szCs w:val="24"/>
              </w:rPr>
            </w:pPr>
            <w:r w:rsidRPr="00B3336F">
              <w:rPr>
                <w:rFonts w:ascii="Times New Roman" w:hAnsi="Times New Roman" w:cs="Times New Roman"/>
                <w:b/>
                <w:bCs/>
                <w:sz w:val="24"/>
                <w:szCs w:val="24"/>
              </w:rPr>
              <w:t>11. Реквизиты и подписи сторон</w:t>
            </w:r>
          </w:p>
          <w:p w:rsidR="00061041" w:rsidRPr="00B3336F" w:rsidRDefault="00061041" w:rsidP="005864A7">
            <w:pPr>
              <w:tabs>
                <w:tab w:val="left" w:pos="6583"/>
                <w:tab w:val="left" w:pos="6617"/>
              </w:tabs>
              <w:spacing w:line="240" w:lineRule="auto"/>
              <w:ind w:left="63" w:hanging="63"/>
              <w:jc w:val="both"/>
              <w:rPr>
                <w:rFonts w:ascii="Times New Roman" w:hAnsi="Times New Roman" w:cs="Times New Roman"/>
                <w:bCs/>
                <w:sz w:val="24"/>
                <w:szCs w:val="24"/>
              </w:rPr>
            </w:pPr>
            <w:r w:rsidRPr="00B3336F">
              <w:rPr>
                <w:rFonts w:ascii="Times New Roman" w:hAnsi="Times New Roman" w:cs="Times New Roman"/>
                <w:bCs/>
                <w:sz w:val="24"/>
                <w:szCs w:val="24"/>
              </w:rPr>
              <w:t>Фонд:                                                                     Получатель:</w:t>
            </w:r>
          </w:p>
        </w:tc>
      </w:tr>
      <w:tr w:rsidR="00B3336F" w:rsidRPr="00B3336F" w:rsidTr="005864A7">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tbl>
            <w:tblPr>
              <w:tblW w:w="5000" w:type="pct"/>
              <w:shd w:val="clear" w:color="auto" w:fill="FFFFFF"/>
              <w:tblLayout w:type="fixed"/>
              <w:tblCellMar>
                <w:left w:w="0" w:type="dxa"/>
                <w:right w:w="0" w:type="dxa"/>
              </w:tblCellMar>
              <w:tblLook w:val="04A0" w:firstRow="1" w:lastRow="0" w:firstColumn="1" w:lastColumn="0" w:noHBand="0" w:noVBand="1"/>
            </w:tblPr>
            <w:tblGrid>
              <w:gridCol w:w="7722"/>
            </w:tblGrid>
            <w:tr w:rsidR="00B3336F" w:rsidRPr="00B3336F" w:rsidTr="005864A7">
              <w:tc>
                <w:tcPr>
                  <w:tcW w:w="1750" w:type="pct"/>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Приложение 5</w:t>
                  </w:r>
                  <w:r w:rsidRPr="00B3336F">
                    <w:rPr>
                      <w:rFonts w:ascii="Times New Roman" w:eastAsia="Times New Roman" w:hAnsi="Times New Roman" w:cs="Times New Roman"/>
                      <w:strike/>
                      <w:sz w:val="24"/>
                      <w:szCs w:val="24"/>
                      <w:lang w:eastAsia="ru-RU"/>
                    </w:rPr>
                    <w:br/>
                    <w:t>к Типовому положению о порядке формирования фондов развития регионов</w:t>
                  </w:r>
                </w:p>
              </w:tc>
            </w:tr>
          </w:tbl>
          <w:p w:rsidR="00061041" w:rsidRPr="00B3336F" w:rsidRDefault="00061041" w:rsidP="005864A7">
            <w:pPr>
              <w:shd w:val="clear" w:color="auto" w:fill="FFFFFF"/>
              <w:spacing w:before="400" w:line="240" w:lineRule="auto"/>
              <w:ind w:left="1134" w:right="1134"/>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ФОРМА</w:t>
            </w:r>
            <w:r w:rsidRPr="00B3336F">
              <w:rPr>
                <w:rFonts w:ascii="Times New Roman" w:eastAsia="Times New Roman" w:hAnsi="Times New Roman" w:cs="Times New Roman"/>
                <w:b/>
                <w:bCs/>
                <w:strike/>
                <w:sz w:val="24"/>
                <w:szCs w:val="24"/>
                <w:lang w:eastAsia="ru-RU"/>
              </w:rPr>
              <w:br/>
              <w:t>заявки на бизнес-проект</w:t>
            </w:r>
          </w:p>
          <w:tbl>
            <w:tblPr>
              <w:tblW w:w="4862" w:type="pct"/>
              <w:shd w:val="clear" w:color="auto" w:fill="FFFFFF"/>
              <w:tblLayout w:type="fixed"/>
              <w:tblCellMar>
                <w:left w:w="0" w:type="dxa"/>
                <w:right w:w="0" w:type="dxa"/>
              </w:tblCellMar>
              <w:tblLook w:val="04A0" w:firstRow="1" w:lastRow="0" w:firstColumn="1" w:lastColumn="0" w:noHBand="0" w:noVBand="1"/>
            </w:tblPr>
            <w:tblGrid>
              <w:gridCol w:w="236"/>
              <w:gridCol w:w="21"/>
              <w:gridCol w:w="234"/>
              <w:gridCol w:w="1372"/>
              <w:gridCol w:w="979"/>
              <w:gridCol w:w="236"/>
              <w:gridCol w:w="236"/>
              <w:gridCol w:w="236"/>
              <w:gridCol w:w="236"/>
              <w:gridCol w:w="157"/>
              <w:gridCol w:w="79"/>
              <w:gridCol w:w="237"/>
              <w:gridCol w:w="237"/>
              <w:gridCol w:w="237"/>
              <w:gridCol w:w="568"/>
              <w:gridCol w:w="677"/>
              <w:gridCol w:w="289"/>
              <w:gridCol w:w="986"/>
              <w:gridCol w:w="236"/>
            </w:tblGrid>
            <w:tr w:rsidR="00B3336F" w:rsidRPr="00B3336F" w:rsidTr="005864A7">
              <w:tc>
                <w:tcPr>
                  <w:tcW w:w="5000" w:type="pct"/>
                  <w:gridSpan w:val="19"/>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I. Основные сведения о </w:t>
                  </w:r>
                  <w:proofErr w:type="gramStart"/>
                  <w:r w:rsidRPr="00B3336F">
                    <w:rPr>
                      <w:rFonts w:ascii="Times New Roman" w:eastAsia="Times New Roman" w:hAnsi="Times New Roman" w:cs="Times New Roman"/>
                      <w:strike/>
                      <w:sz w:val="24"/>
                      <w:szCs w:val="24"/>
                      <w:lang w:eastAsia="ru-RU"/>
                    </w:rPr>
                    <w:t>бизнес-проекте</w:t>
                  </w:r>
                  <w:proofErr w:type="gramEnd"/>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 Название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5000" w:type="pct"/>
                  <w:gridSpan w:val="19"/>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2. Дата предоставления заявки:</w:t>
                  </w:r>
                </w:p>
              </w:tc>
            </w:tr>
            <w:tr w:rsidR="00B3336F" w:rsidRPr="00B3336F" w:rsidTr="005864A7">
              <w:tc>
                <w:tcPr>
                  <w:tcW w:w="158" w:type="pct"/>
                  <w:vMerge w:val="restart"/>
                  <w:tcBorders>
                    <w:top w:val="nil"/>
                    <w:left w:val="single" w:sz="8" w:space="0" w:color="auto"/>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54" w:type="pct"/>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93" w:type="pct"/>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58" w:type="pct"/>
                  <w:vMerge w:val="restart"/>
                  <w:tcBorders>
                    <w:top w:val="nil"/>
                    <w:left w:val="nil"/>
                    <w:bottom w:val="single" w:sz="8" w:space="0" w:color="auto"/>
                    <w:right w:val="nil"/>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4" w:type="pct"/>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д</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
              </w:tc>
              <w:tc>
                <w:tcPr>
                  <w:tcW w:w="15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г</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г</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г</w:t>
                  </w:r>
                </w:p>
              </w:tc>
              <w:tc>
                <w:tcPr>
                  <w:tcW w:w="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г</w:t>
                  </w:r>
                </w:p>
              </w:tc>
              <w:tc>
                <w:tcPr>
                  <w:tcW w:w="379" w:type="pct"/>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452" w:type="pct"/>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93" w:type="pct"/>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8" w:type="pct"/>
                  <w:vMerge/>
                  <w:tcBorders>
                    <w:top w:val="nil"/>
                    <w:left w:val="nil"/>
                    <w:bottom w:val="single" w:sz="8" w:space="0" w:color="auto"/>
                    <w:right w:val="nil"/>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3. Название </w:t>
                  </w:r>
                  <w:proofErr w:type="spellStart"/>
                  <w:r w:rsidRPr="00B3336F">
                    <w:rPr>
                      <w:rFonts w:ascii="Times New Roman" w:eastAsia="Times New Roman" w:hAnsi="Times New Roman" w:cs="Times New Roman"/>
                      <w:strike/>
                      <w:sz w:val="24"/>
                      <w:szCs w:val="24"/>
                      <w:lang w:eastAsia="ru-RU"/>
                    </w:rPr>
                    <w:t>айылного</w:t>
                  </w:r>
                  <w:proofErr w:type="spellEnd"/>
                  <w:r w:rsidRPr="00B3336F">
                    <w:rPr>
                      <w:rFonts w:ascii="Times New Roman" w:eastAsia="Times New Roman" w:hAnsi="Times New Roman" w:cs="Times New Roman"/>
                      <w:strike/>
                      <w:sz w:val="24"/>
                      <w:szCs w:val="24"/>
                      <w:lang w:eastAsia="ru-RU"/>
                    </w:rPr>
                    <w:t xml:space="preserve"> аймака/города, где будет реализован бизнес-проект:</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4. Руководитель исполнительного органа МСУ:</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(ФИО руководителя исполнительного органа МСУ)</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5. Руководитель финансового органа МСУ:</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(ФИО руководителя финансового органа МСУ)</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6. Адрес и контактные данные ОМСУ:</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Контактные данные: номер рабочего, мобильного телефона, факса, адрес электронной почты ОМСУ</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7. ФИО/Наименование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(ФИО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или руководителя частного партнера - инициатора бизнес-проекта)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8. Юридический и фактический адрес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 юридический адрес или адрес по прописке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 фактический адрес или адрес проживания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9. Контактные данные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Контактные данные: номер рабочего, мобильного телефона, факса, адрес электронной почты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10. ФИО управленческой команды частного партнера, включая руководителя, финансового директора, поручителей и т.д. (при наличии):</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приведите перечень лиц (ФИО), влияющих на принятие ключевых решений частного партнера, при наличии</w:t>
                  </w:r>
                </w:p>
              </w:tc>
            </w:tr>
            <w:tr w:rsidR="00B3336F" w:rsidRPr="00B3336F" w:rsidTr="005864A7">
              <w:tc>
                <w:tcPr>
                  <w:tcW w:w="5000" w:type="pct"/>
                  <w:gridSpan w:val="19"/>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11. Укажите, какую долю составляет собственное участие частного партнера и </w:t>
                  </w:r>
                  <w:proofErr w:type="spellStart"/>
                  <w:r w:rsidRPr="00B3336F">
                    <w:rPr>
                      <w:rFonts w:ascii="Times New Roman" w:eastAsia="Times New Roman" w:hAnsi="Times New Roman" w:cs="Times New Roman"/>
                      <w:strike/>
                      <w:sz w:val="24"/>
                      <w:szCs w:val="24"/>
                      <w:lang w:eastAsia="ru-RU"/>
                    </w:rPr>
                    <w:t>соинвесторов</w:t>
                  </w:r>
                  <w:proofErr w:type="spellEnd"/>
                  <w:r w:rsidRPr="00B3336F">
                    <w:rPr>
                      <w:rFonts w:ascii="Times New Roman" w:eastAsia="Times New Roman" w:hAnsi="Times New Roman" w:cs="Times New Roman"/>
                      <w:strike/>
                      <w:sz w:val="24"/>
                      <w:szCs w:val="24"/>
                      <w:lang w:eastAsia="ru-RU"/>
                    </w:rPr>
                    <w:t xml:space="preserve"> в </w:t>
                  </w:r>
                  <w:proofErr w:type="gramStart"/>
                  <w:r w:rsidRPr="00B3336F">
                    <w:rPr>
                      <w:rFonts w:ascii="Times New Roman" w:eastAsia="Times New Roman" w:hAnsi="Times New Roman" w:cs="Times New Roman"/>
                      <w:strike/>
                      <w:sz w:val="24"/>
                      <w:szCs w:val="24"/>
                      <w:lang w:eastAsia="ru-RU"/>
                    </w:rPr>
                    <w:t>данном</w:t>
                  </w:r>
                  <w:proofErr w:type="gramEnd"/>
                  <w:r w:rsidRPr="00B3336F">
                    <w:rPr>
                      <w:rFonts w:ascii="Times New Roman" w:eastAsia="Times New Roman" w:hAnsi="Times New Roman" w:cs="Times New Roman"/>
                      <w:strike/>
                      <w:sz w:val="24"/>
                      <w:szCs w:val="24"/>
                      <w:lang w:eastAsia="ru-RU"/>
                    </w:rPr>
                    <w:t xml:space="preserve"> бизнес-проекте:</w:t>
                  </w:r>
                </w:p>
              </w:tc>
            </w:tr>
            <w:tr w:rsidR="00B3336F" w:rsidRPr="00B3336F" w:rsidTr="005864A7">
              <w:tc>
                <w:tcPr>
                  <w:tcW w:w="15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382" w:type="pct"/>
                  <w:gridSpan w:val="1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461"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5000" w:type="pct"/>
                  <w:gridSpan w:val="19"/>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12. Описание продукта бизнес - проекта:</w:t>
                  </w:r>
                </w:p>
              </w:tc>
            </w:tr>
            <w:tr w:rsidR="00B3336F" w:rsidRPr="00B3336F" w:rsidTr="005864A7">
              <w:tc>
                <w:tcPr>
                  <w:tcW w:w="158" w:type="pct"/>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3382" w:type="pct"/>
                  <w:gridSpan w:val="1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Описание вашего продукта, что планируете выпускать и продавать в рамках данного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товары, услуги и т.д.</w:t>
                  </w:r>
                </w:p>
              </w:tc>
              <w:tc>
                <w:tcPr>
                  <w:tcW w:w="1461" w:type="pct"/>
                  <w:gridSpan w:val="4"/>
                  <w:tcBorders>
                    <w:top w:val="nil"/>
                    <w:left w:val="nil"/>
                    <w:bottom w:val="nil"/>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i/>
                      <w:iCs/>
                      <w:strike/>
                      <w:sz w:val="24"/>
                      <w:szCs w:val="24"/>
                      <w:lang w:eastAsia="ru-RU"/>
                    </w:rPr>
                    <w:t> </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13. Размер запрашиваемой суммы и собственного участия частного партнера - инициатора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и общая стоимость проекта. Примечание: минимальная доля участия инициатора - частного </w:t>
                  </w:r>
                  <w:r w:rsidRPr="00B3336F">
                    <w:rPr>
                      <w:rFonts w:ascii="Times New Roman" w:eastAsia="Times New Roman" w:hAnsi="Times New Roman" w:cs="Times New Roman"/>
                      <w:strike/>
                      <w:sz w:val="24"/>
                      <w:szCs w:val="24"/>
                      <w:lang w:eastAsia="ru-RU"/>
                    </w:rPr>
                    <w:lastRenderedPageBreak/>
                    <w:t xml:space="preserve">партнера и других </w:t>
                  </w:r>
                  <w:proofErr w:type="spellStart"/>
                  <w:r w:rsidRPr="00B3336F">
                    <w:rPr>
                      <w:rFonts w:ascii="Times New Roman" w:eastAsia="Times New Roman" w:hAnsi="Times New Roman" w:cs="Times New Roman"/>
                      <w:strike/>
                      <w:sz w:val="24"/>
                      <w:szCs w:val="24"/>
                      <w:lang w:eastAsia="ru-RU"/>
                    </w:rPr>
                    <w:t>соинвесторов</w:t>
                  </w:r>
                  <w:proofErr w:type="spellEnd"/>
                  <w:r w:rsidRPr="00B3336F">
                    <w:rPr>
                      <w:rFonts w:ascii="Times New Roman" w:eastAsia="Times New Roman" w:hAnsi="Times New Roman" w:cs="Times New Roman"/>
                      <w:strike/>
                      <w:sz w:val="24"/>
                      <w:szCs w:val="24"/>
                      <w:lang w:eastAsia="ru-RU"/>
                    </w:rPr>
                    <w:t xml:space="preserve"> должна составлять 30% от общей стоимости проекта:</w:t>
                  </w:r>
                </w:p>
              </w:tc>
            </w:tr>
            <w:tr w:rsidR="00B3336F" w:rsidRPr="00B3336F" w:rsidTr="005864A7">
              <w:tc>
                <w:tcPr>
                  <w:tcW w:w="172" w:type="pct"/>
                  <w:gridSpan w:val="2"/>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w:t>
                  </w:r>
                </w:p>
              </w:tc>
              <w:tc>
                <w:tcPr>
                  <w:tcW w:w="17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Выберите из раскрываемого списка соответствующую вашему проекту структуру финансирования</w:t>
                  </w:r>
                </w:p>
              </w:tc>
              <w:tc>
                <w:tcPr>
                  <w:tcW w:w="126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Общая стоимость проекта</w:t>
                  </w:r>
                </w:p>
              </w:tc>
              <w:tc>
                <w:tcPr>
                  <w:tcW w:w="1024"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В </w:t>
                  </w:r>
                  <w:proofErr w:type="spellStart"/>
                  <w:r w:rsidRPr="00B3336F">
                    <w:rPr>
                      <w:rFonts w:ascii="Times New Roman" w:eastAsia="Times New Roman" w:hAnsi="Times New Roman" w:cs="Times New Roman"/>
                      <w:strike/>
                      <w:sz w:val="24"/>
                      <w:szCs w:val="24"/>
                      <w:lang w:eastAsia="ru-RU"/>
                    </w:rPr>
                    <w:t>т.ч</w:t>
                  </w:r>
                  <w:proofErr w:type="spellEnd"/>
                  <w:r w:rsidRPr="00B3336F">
                    <w:rPr>
                      <w:rFonts w:ascii="Times New Roman" w:eastAsia="Times New Roman" w:hAnsi="Times New Roman" w:cs="Times New Roman"/>
                      <w:strike/>
                      <w:sz w:val="24"/>
                      <w:szCs w:val="24"/>
                      <w:lang w:eastAsia="ru-RU"/>
                    </w:rPr>
                    <w:t xml:space="preserve">., сумма собственного участия частного партнера и других </w:t>
                  </w:r>
                  <w:proofErr w:type="spellStart"/>
                  <w:r w:rsidRPr="00B3336F">
                    <w:rPr>
                      <w:rFonts w:ascii="Times New Roman" w:eastAsia="Times New Roman" w:hAnsi="Times New Roman" w:cs="Times New Roman"/>
                      <w:strike/>
                      <w:sz w:val="24"/>
                      <w:szCs w:val="24"/>
                      <w:lang w:eastAsia="ru-RU"/>
                    </w:rPr>
                    <w:t>соинвесторов</w:t>
                  </w:r>
                  <w:proofErr w:type="spellEnd"/>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В </w:t>
                  </w:r>
                  <w:proofErr w:type="spellStart"/>
                  <w:r w:rsidRPr="00B3336F">
                    <w:rPr>
                      <w:rFonts w:ascii="Times New Roman" w:eastAsia="Times New Roman" w:hAnsi="Times New Roman" w:cs="Times New Roman"/>
                      <w:strike/>
                      <w:sz w:val="24"/>
                      <w:szCs w:val="24"/>
                      <w:lang w:eastAsia="ru-RU"/>
                    </w:rPr>
                    <w:t>т.ч</w:t>
                  </w:r>
                  <w:proofErr w:type="spellEnd"/>
                  <w:r w:rsidRPr="00B3336F">
                    <w:rPr>
                      <w:rFonts w:ascii="Times New Roman" w:eastAsia="Times New Roman" w:hAnsi="Times New Roman" w:cs="Times New Roman"/>
                      <w:strike/>
                      <w:sz w:val="24"/>
                      <w:szCs w:val="24"/>
                      <w:lang w:eastAsia="ru-RU"/>
                    </w:rPr>
                    <w:t>. сумма, запрашиваемая от Фонда</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72" w:type="pct"/>
                  <w:gridSpan w:val="2"/>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72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Доля </w:t>
                  </w:r>
                  <w:proofErr w:type="spellStart"/>
                  <w:r w:rsidRPr="00B3336F">
                    <w:rPr>
                      <w:rFonts w:ascii="Times New Roman" w:eastAsia="Times New Roman" w:hAnsi="Times New Roman" w:cs="Times New Roman"/>
                      <w:strike/>
                      <w:sz w:val="24"/>
                      <w:szCs w:val="24"/>
                      <w:lang w:eastAsia="ru-RU"/>
                    </w:rPr>
                    <w:t>софинансирования</w:t>
                  </w:r>
                  <w:proofErr w:type="spellEnd"/>
                </w:p>
              </w:tc>
              <w:tc>
                <w:tcPr>
                  <w:tcW w:w="126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24"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14. Информация о банковских документах, подтверждающих наличие у частного партнера собственного участия в размере, указанном в пункте 12 настоящей заявки. Примечание: на момент подачи заявки у частного партнера должны быть </w:t>
                  </w:r>
                  <w:proofErr w:type="spellStart"/>
                  <w:r w:rsidRPr="00B3336F">
                    <w:rPr>
                      <w:rFonts w:ascii="Times New Roman" w:eastAsia="Times New Roman" w:hAnsi="Times New Roman" w:cs="Times New Roman"/>
                      <w:strike/>
                      <w:sz w:val="24"/>
                      <w:szCs w:val="24"/>
                      <w:lang w:eastAsia="ru-RU"/>
                    </w:rPr>
                    <w:t>задепонированы</w:t>
                  </w:r>
                  <w:proofErr w:type="spellEnd"/>
                  <w:r w:rsidRPr="00B3336F">
                    <w:rPr>
                      <w:rFonts w:ascii="Times New Roman" w:eastAsia="Times New Roman" w:hAnsi="Times New Roman" w:cs="Times New Roman"/>
                      <w:strike/>
                      <w:sz w:val="24"/>
                      <w:szCs w:val="24"/>
                      <w:lang w:eastAsia="ru-RU"/>
                    </w:rPr>
                    <w:t xml:space="preserve"> денежные средства, в коммерческом банке в объеме, равном собственному участию, указанному в пункте 12 настоящей заявки. В противном случае, заявка не рассматривается для дальнейшего финансирования:</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Реквизиты банковского документа, подтверждающего наличие денежных средств на счете частного партнера, в объеме не менее собственного участия. Приложите копию документа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15. Планируемый срок продолжительности реализации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в месяцах продолжительность проекта: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16. Краткое описание эффекта (социального, экономического, инфраструктурного и иного) для региона </w:t>
                  </w:r>
                  <w:proofErr w:type="gramStart"/>
                  <w:r w:rsidRPr="00B3336F">
                    <w:rPr>
                      <w:rFonts w:ascii="Times New Roman" w:eastAsia="Times New Roman" w:hAnsi="Times New Roman" w:cs="Times New Roman"/>
                      <w:strike/>
                      <w:sz w:val="24"/>
                      <w:szCs w:val="24"/>
                      <w:lang w:eastAsia="ru-RU"/>
                    </w:rPr>
                    <w:t>от</w:t>
                  </w:r>
                  <w:proofErr w:type="gramEnd"/>
                  <w:r w:rsidRPr="00B3336F">
                    <w:rPr>
                      <w:rFonts w:ascii="Times New Roman" w:eastAsia="Times New Roman" w:hAnsi="Times New Roman" w:cs="Times New Roman"/>
                      <w:strike/>
                      <w:sz w:val="24"/>
                      <w:szCs w:val="24"/>
                      <w:lang w:eastAsia="ru-RU"/>
                    </w:rPr>
                    <w:t xml:space="preserve"> данного бизнес-проекта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17. Показатели экономической эффективности </w:t>
                  </w:r>
                  <w:proofErr w:type="gramStart"/>
                  <w:r w:rsidRPr="00B3336F">
                    <w:rPr>
                      <w:rFonts w:ascii="Times New Roman" w:eastAsia="Times New Roman" w:hAnsi="Times New Roman" w:cs="Times New Roman"/>
                      <w:strike/>
                      <w:sz w:val="24"/>
                      <w:szCs w:val="24"/>
                      <w:lang w:eastAsia="ru-RU"/>
                    </w:rPr>
                    <w:t>бизнес-проекта</w:t>
                  </w:r>
                  <w:proofErr w:type="gramEnd"/>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Введите показатели экономической эффективности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val="en-US" w:eastAsia="ru-RU"/>
                    </w:rPr>
                  </w:pPr>
                  <w:r w:rsidRPr="00B3336F">
                    <w:rPr>
                      <w:rFonts w:ascii="Times New Roman" w:eastAsia="Times New Roman" w:hAnsi="Times New Roman" w:cs="Times New Roman"/>
                      <w:strike/>
                      <w:sz w:val="24"/>
                      <w:szCs w:val="24"/>
                      <w:lang w:val="en-US" w:eastAsia="ru-RU"/>
                    </w:rPr>
                    <w:t>   1. </w:t>
                  </w:r>
                  <w:r w:rsidRPr="00B3336F">
                    <w:rPr>
                      <w:rFonts w:ascii="Times New Roman" w:eastAsia="Times New Roman" w:hAnsi="Times New Roman" w:cs="Times New Roman"/>
                      <w:strike/>
                      <w:sz w:val="24"/>
                      <w:szCs w:val="24"/>
                      <w:lang w:eastAsia="ru-RU"/>
                    </w:rPr>
                    <w:t>Индекс</w:t>
                  </w:r>
                  <w:r w:rsidRPr="00B3336F">
                    <w:rPr>
                      <w:rFonts w:ascii="Times New Roman" w:eastAsia="Times New Roman" w:hAnsi="Times New Roman" w:cs="Times New Roman"/>
                      <w:strike/>
                      <w:sz w:val="24"/>
                      <w:szCs w:val="24"/>
                      <w:lang w:val="en-US" w:eastAsia="ru-RU"/>
                    </w:rPr>
                    <w:t xml:space="preserve"> </w:t>
                  </w:r>
                  <w:r w:rsidRPr="00B3336F">
                    <w:rPr>
                      <w:rFonts w:ascii="Times New Roman" w:eastAsia="Times New Roman" w:hAnsi="Times New Roman" w:cs="Times New Roman"/>
                      <w:strike/>
                      <w:sz w:val="24"/>
                      <w:szCs w:val="24"/>
                      <w:lang w:eastAsia="ru-RU"/>
                    </w:rPr>
                    <w:t>рентабельности</w:t>
                  </w:r>
                  <w:r w:rsidRPr="00B3336F">
                    <w:rPr>
                      <w:rFonts w:ascii="Times New Roman" w:eastAsia="Times New Roman" w:hAnsi="Times New Roman" w:cs="Times New Roman"/>
                      <w:strike/>
                      <w:sz w:val="24"/>
                      <w:szCs w:val="24"/>
                      <w:lang w:val="en-US" w:eastAsia="ru-RU"/>
                    </w:rPr>
                    <w:t> (profitability index - PI)</w:t>
                  </w:r>
                </w:p>
                <w:p w:rsidR="00061041" w:rsidRPr="00B3336F" w:rsidRDefault="00061041" w:rsidP="005864A7">
                  <w:pPr>
                    <w:spacing w:after="0" w:line="240" w:lineRule="auto"/>
                    <w:jc w:val="both"/>
                    <w:rPr>
                      <w:rFonts w:ascii="Times New Roman" w:eastAsia="Times New Roman" w:hAnsi="Times New Roman" w:cs="Times New Roman"/>
                      <w:strike/>
                      <w:sz w:val="24"/>
                      <w:szCs w:val="24"/>
                      <w:lang w:val="en-US" w:eastAsia="ru-RU"/>
                    </w:rPr>
                  </w:pPr>
                  <w:r w:rsidRPr="00B3336F">
                    <w:rPr>
                      <w:rFonts w:ascii="Times New Roman" w:eastAsia="Times New Roman" w:hAnsi="Times New Roman" w:cs="Times New Roman"/>
                      <w:strike/>
                      <w:sz w:val="24"/>
                      <w:szCs w:val="24"/>
                      <w:lang w:val="en-US" w:eastAsia="ru-RU"/>
                    </w:rPr>
                    <w:t>   2. </w:t>
                  </w:r>
                  <w:r w:rsidRPr="00B3336F">
                    <w:rPr>
                      <w:rFonts w:ascii="Times New Roman" w:eastAsia="Times New Roman" w:hAnsi="Times New Roman" w:cs="Times New Roman"/>
                      <w:strike/>
                      <w:sz w:val="24"/>
                      <w:szCs w:val="24"/>
                      <w:lang w:eastAsia="ru-RU"/>
                    </w:rPr>
                    <w:t>Внутренняя</w:t>
                  </w:r>
                  <w:r w:rsidRPr="00B3336F">
                    <w:rPr>
                      <w:rFonts w:ascii="Times New Roman" w:eastAsia="Times New Roman" w:hAnsi="Times New Roman" w:cs="Times New Roman"/>
                      <w:strike/>
                      <w:sz w:val="24"/>
                      <w:szCs w:val="24"/>
                      <w:lang w:val="en-US" w:eastAsia="ru-RU"/>
                    </w:rPr>
                    <w:t xml:space="preserve"> </w:t>
                  </w:r>
                  <w:r w:rsidRPr="00B3336F">
                    <w:rPr>
                      <w:rFonts w:ascii="Times New Roman" w:eastAsia="Times New Roman" w:hAnsi="Times New Roman" w:cs="Times New Roman"/>
                      <w:strike/>
                      <w:sz w:val="24"/>
                      <w:szCs w:val="24"/>
                      <w:lang w:eastAsia="ru-RU"/>
                    </w:rPr>
                    <w:t>норма</w:t>
                  </w:r>
                  <w:r w:rsidRPr="00B3336F">
                    <w:rPr>
                      <w:rFonts w:ascii="Times New Roman" w:eastAsia="Times New Roman" w:hAnsi="Times New Roman" w:cs="Times New Roman"/>
                      <w:strike/>
                      <w:sz w:val="24"/>
                      <w:szCs w:val="24"/>
                      <w:lang w:val="en-US" w:eastAsia="ru-RU"/>
                    </w:rPr>
                    <w:t xml:space="preserve"> </w:t>
                  </w:r>
                  <w:r w:rsidRPr="00B3336F">
                    <w:rPr>
                      <w:rFonts w:ascii="Times New Roman" w:eastAsia="Times New Roman" w:hAnsi="Times New Roman" w:cs="Times New Roman"/>
                      <w:strike/>
                      <w:sz w:val="24"/>
                      <w:szCs w:val="24"/>
                      <w:lang w:eastAsia="ru-RU"/>
                    </w:rPr>
                    <w:t>доходности</w:t>
                  </w:r>
                  <w:r w:rsidRPr="00B3336F">
                    <w:rPr>
                      <w:rFonts w:ascii="Times New Roman" w:eastAsia="Times New Roman" w:hAnsi="Times New Roman" w:cs="Times New Roman"/>
                      <w:strike/>
                      <w:sz w:val="24"/>
                      <w:szCs w:val="24"/>
                      <w:lang w:val="en-US" w:eastAsia="ru-RU"/>
                    </w:rPr>
                    <w:t> (internal rate of return - IRR)</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3. Чистая приведенная стоимость (</w:t>
                  </w:r>
                  <w:proofErr w:type="spellStart"/>
                  <w:r w:rsidRPr="00B3336F">
                    <w:rPr>
                      <w:rFonts w:ascii="Times New Roman" w:eastAsia="Times New Roman" w:hAnsi="Times New Roman" w:cs="Times New Roman"/>
                      <w:strike/>
                      <w:sz w:val="24"/>
                      <w:szCs w:val="24"/>
                      <w:lang w:eastAsia="ru-RU"/>
                    </w:rPr>
                    <w:t>net</w:t>
                  </w:r>
                  <w:proofErr w:type="spellEnd"/>
                  <w:r w:rsidRPr="00B3336F">
                    <w:rPr>
                      <w:rFonts w:ascii="Times New Roman" w:eastAsia="Times New Roman" w:hAnsi="Times New Roman" w:cs="Times New Roman"/>
                      <w:strike/>
                      <w:sz w:val="24"/>
                      <w:szCs w:val="24"/>
                      <w:lang w:eastAsia="ru-RU"/>
                    </w:rPr>
                    <w:t xml:space="preserve"> </w:t>
                  </w:r>
                  <w:proofErr w:type="spellStart"/>
                  <w:r w:rsidRPr="00B3336F">
                    <w:rPr>
                      <w:rFonts w:ascii="Times New Roman" w:eastAsia="Times New Roman" w:hAnsi="Times New Roman" w:cs="Times New Roman"/>
                      <w:strike/>
                      <w:sz w:val="24"/>
                      <w:szCs w:val="24"/>
                      <w:lang w:eastAsia="ru-RU"/>
                    </w:rPr>
                    <w:t>present</w:t>
                  </w:r>
                  <w:proofErr w:type="spellEnd"/>
                  <w:r w:rsidRPr="00B3336F">
                    <w:rPr>
                      <w:rFonts w:ascii="Times New Roman" w:eastAsia="Times New Roman" w:hAnsi="Times New Roman" w:cs="Times New Roman"/>
                      <w:strike/>
                      <w:sz w:val="24"/>
                      <w:szCs w:val="24"/>
                      <w:lang w:eastAsia="ru-RU"/>
                    </w:rPr>
                    <w:t xml:space="preserve"> </w:t>
                  </w:r>
                  <w:proofErr w:type="spellStart"/>
                  <w:r w:rsidRPr="00B3336F">
                    <w:rPr>
                      <w:rFonts w:ascii="Times New Roman" w:eastAsia="Times New Roman" w:hAnsi="Times New Roman" w:cs="Times New Roman"/>
                      <w:strike/>
                      <w:sz w:val="24"/>
                      <w:szCs w:val="24"/>
                      <w:lang w:eastAsia="ru-RU"/>
                    </w:rPr>
                    <w:t>value</w:t>
                  </w:r>
                  <w:proofErr w:type="spellEnd"/>
                  <w:r w:rsidRPr="00B3336F">
                    <w:rPr>
                      <w:rFonts w:ascii="Times New Roman" w:eastAsia="Times New Roman" w:hAnsi="Times New Roman" w:cs="Times New Roman"/>
                      <w:strike/>
                      <w:sz w:val="24"/>
                      <w:szCs w:val="24"/>
                      <w:lang w:eastAsia="ru-RU"/>
                    </w:rPr>
                    <w:t xml:space="preserve"> - NPV)</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18. Тип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lastRenderedPageBreak/>
                    <w:t>II</w:t>
                  </w:r>
                  <w:r w:rsidRPr="00B3336F">
                    <w:rPr>
                      <w:rFonts w:ascii="Times New Roman" w:eastAsia="Times New Roman" w:hAnsi="Times New Roman" w:cs="Times New Roman"/>
                      <w:strike/>
                      <w:sz w:val="24"/>
                      <w:szCs w:val="24"/>
                      <w:lang w:eastAsia="ru-RU"/>
                    </w:rPr>
                    <w:t>. Роль частного партнера бизнес-проекта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1. Принципиальная роль и задачи частного партнера в </w:t>
                  </w:r>
                  <w:proofErr w:type="gramStart"/>
                  <w:r w:rsidRPr="00B3336F">
                    <w:rPr>
                      <w:rFonts w:ascii="Times New Roman" w:eastAsia="Times New Roman" w:hAnsi="Times New Roman" w:cs="Times New Roman"/>
                      <w:strike/>
                      <w:sz w:val="24"/>
                      <w:szCs w:val="24"/>
                      <w:lang w:eastAsia="ru-RU"/>
                    </w:rPr>
                    <w:t>бизнес-проекте</w:t>
                  </w:r>
                  <w:proofErr w:type="gramEnd"/>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2. Опыт реализации проектов/бизнеса частного партнера: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Опишите свой опыт реализации проектов в сфере бизнеса: приведите количественные показатели прибыльности, продаж, географии деятельности и т.д.</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III. Соответствие проекта приоритетным направлениям программ социально-экономического развития территории:</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1. Каким образом данный бизнес-проект является значимым для развития отрасли, сегмента в регионе и в целом местного экономического развития:</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приведите количественные и качественные параметры, </w:t>
                  </w:r>
                  <w:proofErr w:type="gramStart"/>
                  <w:r w:rsidRPr="00B3336F">
                    <w:rPr>
                      <w:rFonts w:ascii="Times New Roman" w:eastAsia="Times New Roman" w:hAnsi="Times New Roman" w:cs="Times New Roman"/>
                      <w:strike/>
                      <w:sz w:val="24"/>
                      <w:szCs w:val="24"/>
                      <w:lang w:eastAsia="ru-RU"/>
                    </w:rPr>
                    <w:t>исходя из которых можно предположить</w:t>
                  </w:r>
                  <w:proofErr w:type="gramEnd"/>
                  <w:r w:rsidRPr="00B3336F">
                    <w:rPr>
                      <w:rFonts w:ascii="Times New Roman" w:eastAsia="Times New Roman" w:hAnsi="Times New Roman" w:cs="Times New Roman"/>
                      <w:strike/>
                      <w:sz w:val="24"/>
                      <w:szCs w:val="24"/>
                      <w:lang w:eastAsia="ru-RU"/>
                    </w:rPr>
                    <w:t xml:space="preserve"> о позитивном эффекте от вашего проекта для отрасли, сегмента и в целом для местного экономического развития:</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развитие новых отраслей экономики региона, сегментов/секторов внутри конкретной отрасли;</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создание новых рабочих мест;</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повышение производительности;</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привлечение и внедрение новых технологий;</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прямые выгоды, получаемые местным сообществом;</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прочие</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2. Каким образом данный бизнес-проект соответствует целям и задачам Фонда развития региона: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основной целью Фонда является поддержка приоритетных инициатив местного сообщества городов и </w:t>
                  </w:r>
                  <w:proofErr w:type="spellStart"/>
                  <w:r w:rsidRPr="00B3336F">
                    <w:rPr>
                      <w:rFonts w:ascii="Times New Roman" w:eastAsia="Times New Roman" w:hAnsi="Times New Roman" w:cs="Times New Roman"/>
                      <w:strike/>
                      <w:sz w:val="24"/>
                      <w:szCs w:val="24"/>
                      <w:lang w:eastAsia="ru-RU"/>
                    </w:rPr>
                    <w:t>айылных</w:t>
                  </w:r>
                  <w:proofErr w:type="spellEnd"/>
                  <w:r w:rsidRPr="00B3336F">
                    <w:rPr>
                      <w:rFonts w:ascii="Times New Roman" w:eastAsia="Times New Roman" w:hAnsi="Times New Roman" w:cs="Times New Roman"/>
                      <w:strike/>
                      <w:sz w:val="24"/>
                      <w:szCs w:val="24"/>
                      <w:lang w:eastAsia="ru-RU"/>
                    </w:rPr>
                    <w:t xml:space="preserve"> аймаков, направленных на повышение уровня жизни граждан, создание условий для местного экономического развития, а также Фонд обеспечивает эффективное использование финансовых средств Фонда в соответствии с основными приоритетами программ социально-экономического развития городов и </w:t>
                  </w:r>
                  <w:proofErr w:type="spellStart"/>
                  <w:r w:rsidRPr="00B3336F">
                    <w:rPr>
                      <w:rFonts w:ascii="Times New Roman" w:eastAsia="Times New Roman" w:hAnsi="Times New Roman" w:cs="Times New Roman"/>
                      <w:strike/>
                      <w:sz w:val="24"/>
                      <w:szCs w:val="24"/>
                      <w:lang w:eastAsia="ru-RU"/>
                    </w:rPr>
                    <w:t>айылных</w:t>
                  </w:r>
                  <w:proofErr w:type="spellEnd"/>
                  <w:r w:rsidRPr="00B3336F">
                    <w:rPr>
                      <w:rFonts w:ascii="Times New Roman" w:eastAsia="Times New Roman" w:hAnsi="Times New Roman" w:cs="Times New Roman"/>
                      <w:strike/>
                      <w:sz w:val="24"/>
                      <w:szCs w:val="24"/>
                      <w:lang w:eastAsia="ru-RU"/>
                    </w:rPr>
                    <w:t xml:space="preserve"> аймаков.</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Следовательно, в данном разделе следует расписать, насколько ваш бизнес-проект соответствует приоритетным направлениям развития, </w:t>
                  </w:r>
                  <w:r w:rsidRPr="00B3336F">
                    <w:rPr>
                      <w:rFonts w:ascii="Times New Roman" w:eastAsia="Times New Roman" w:hAnsi="Times New Roman" w:cs="Times New Roman"/>
                      <w:strike/>
                      <w:sz w:val="24"/>
                      <w:szCs w:val="24"/>
                      <w:lang w:eastAsia="ru-RU"/>
                    </w:rPr>
                    <w:lastRenderedPageBreak/>
                    <w:t xml:space="preserve">определенным в программах социально-экономического развития городов и </w:t>
                  </w:r>
                  <w:proofErr w:type="spellStart"/>
                  <w:r w:rsidRPr="00B3336F">
                    <w:rPr>
                      <w:rFonts w:ascii="Times New Roman" w:eastAsia="Times New Roman" w:hAnsi="Times New Roman" w:cs="Times New Roman"/>
                      <w:strike/>
                      <w:sz w:val="24"/>
                      <w:szCs w:val="24"/>
                      <w:lang w:eastAsia="ru-RU"/>
                    </w:rPr>
                    <w:t>айылных</w:t>
                  </w:r>
                  <w:proofErr w:type="spellEnd"/>
                  <w:r w:rsidRPr="00B3336F">
                    <w:rPr>
                      <w:rFonts w:ascii="Times New Roman" w:eastAsia="Times New Roman" w:hAnsi="Times New Roman" w:cs="Times New Roman"/>
                      <w:strike/>
                      <w:sz w:val="24"/>
                      <w:szCs w:val="24"/>
                      <w:lang w:eastAsia="ru-RU"/>
                    </w:rPr>
                    <w:t xml:space="preserve"> аймаков</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lastRenderedPageBreak/>
                    <w:t>   </w:t>
                  </w:r>
                  <w:r w:rsidRPr="00B3336F">
                    <w:rPr>
                      <w:rFonts w:ascii="Times New Roman" w:eastAsia="Times New Roman" w:hAnsi="Times New Roman" w:cs="Times New Roman"/>
                      <w:strike/>
                      <w:sz w:val="24"/>
                      <w:szCs w:val="24"/>
                      <w:lang w:eastAsia="ru-RU"/>
                    </w:rPr>
                    <w:t xml:space="preserve">3. Какие конкретные выгоды получит регион от реализации </w:t>
                  </w:r>
                  <w:proofErr w:type="gramStart"/>
                  <w:r w:rsidRPr="00B3336F">
                    <w:rPr>
                      <w:rFonts w:ascii="Times New Roman" w:eastAsia="Times New Roman" w:hAnsi="Times New Roman" w:cs="Times New Roman"/>
                      <w:strike/>
                      <w:sz w:val="24"/>
                      <w:szCs w:val="24"/>
                      <w:lang w:eastAsia="ru-RU"/>
                    </w:rPr>
                    <w:t>данного</w:t>
                  </w:r>
                  <w:proofErr w:type="gramEnd"/>
                  <w:r w:rsidRPr="00B3336F">
                    <w:rPr>
                      <w:rFonts w:ascii="Times New Roman" w:eastAsia="Times New Roman" w:hAnsi="Times New Roman" w:cs="Times New Roman"/>
                      <w:strike/>
                      <w:sz w:val="24"/>
                      <w:szCs w:val="24"/>
                      <w:lang w:eastAsia="ru-RU"/>
                    </w:rPr>
                    <w:t xml:space="preserve"> бизнес-проекта: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Распишите выгоды для региона по не менее 3 показателям, которые будут достигнуты при реализации данного </w:t>
                  </w:r>
                  <w:proofErr w:type="gramStart"/>
                  <w:r w:rsidRPr="00B3336F">
                    <w:rPr>
                      <w:rFonts w:ascii="Times New Roman" w:eastAsia="Times New Roman" w:hAnsi="Times New Roman" w:cs="Times New Roman"/>
                      <w:strike/>
                      <w:sz w:val="24"/>
                      <w:szCs w:val="24"/>
                      <w:lang w:eastAsia="ru-RU"/>
                    </w:rPr>
                    <w:t>бизнес-проекта</w:t>
                  </w:r>
                  <w:proofErr w:type="gramEnd"/>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4. Опишите текущее состояние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и опишите причины, почему проект не был реализован ранее:</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опишите текущий статус реализации проекта: по продукту, </w:t>
                  </w:r>
                  <w:proofErr w:type="gramStart"/>
                  <w:r w:rsidRPr="00B3336F">
                    <w:rPr>
                      <w:rFonts w:ascii="Times New Roman" w:eastAsia="Times New Roman" w:hAnsi="Times New Roman" w:cs="Times New Roman"/>
                      <w:strike/>
                      <w:sz w:val="24"/>
                      <w:szCs w:val="24"/>
                      <w:lang w:eastAsia="ru-RU"/>
                    </w:rPr>
                    <w:t>по</w:t>
                  </w:r>
                  <w:proofErr w:type="gramEnd"/>
                  <w:r w:rsidRPr="00B3336F">
                    <w:rPr>
                      <w:rFonts w:ascii="Times New Roman" w:eastAsia="Times New Roman" w:hAnsi="Times New Roman" w:cs="Times New Roman"/>
                      <w:strike/>
                      <w:sz w:val="24"/>
                      <w:szCs w:val="24"/>
                      <w:lang w:eastAsia="ru-RU"/>
                    </w:rPr>
                    <w:t xml:space="preserve"> </w:t>
                  </w:r>
                  <w:proofErr w:type="gramStart"/>
                  <w:r w:rsidRPr="00B3336F">
                    <w:rPr>
                      <w:rFonts w:ascii="Times New Roman" w:eastAsia="Times New Roman" w:hAnsi="Times New Roman" w:cs="Times New Roman"/>
                      <w:strike/>
                      <w:sz w:val="24"/>
                      <w:szCs w:val="24"/>
                      <w:lang w:eastAsia="ru-RU"/>
                    </w:rPr>
                    <w:t>капитальных</w:t>
                  </w:r>
                  <w:proofErr w:type="gramEnd"/>
                  <w:r w:rsidRPr="00B3336F">
                    <w:rPr>
                      <w:rFonts w:ascii="Times New Roman" w:eastAsia="Times New Roman" w:hAnsi="Times New Roman" w:cs="Times New Roman"/>
                      <w:strike/>
                      <w:sz w:val="24"/>
                      <w:szCs w:val="24"/>
                      <w:lang w:eastAsia="ru-RU"/>
                    </w:rPr>
                    <w:t xml:space="preserve"> расходам, по оборудованию и технологиям, по выходу на рынок, по соучастникам проекта и их готовности в инвестировании в данный бизнес-проект</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IV. Экономические и финансовые показатели </w:t>
                  </w:r>
                  <w:proofErr w:type="gramStart"/>
                  <w:r w:rsidRPr="00B3336F">
                    <w:rPr>
                      <w:rFonts w:ascii="Times New Roman" w:eastAsia="Times New Roman" w:hAnsi="Times New Roman" w:cs="Times New Roman"/>
                      <w:strike/>
                      <w:sz w:val="24"/>
                      <w:szCs w:val="24"/>
                      <w:lang w:eastAsia="ru-RU"/>
                    </w:rPr>
                    <w:t>бизнес-проекта</w:t>
                  </w:r>
                  <w:proofErr w:type="gramEnd"/>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1. Общая стоимость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расходов</w:t>
                  </w:r>
                </w:p>
              </w:tc>
              <w:tc>
                <w:tcPr>
                  <w:tcW w:w="654"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Ед. изм.</w:t>
                  </w:r>
                </w:p>
              </w:tc>
              <w:tc>
                <w:tcPr>
                  <w:tcW w:w="736" w:type="pct"/>
                  <w:gridSpan w:val="5"/>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Кол-во</w:t>
                  </w:r>
                </w:p>
              </w:tc>
              <w:tc>
                <w:tcPr>
                  <w:tcW w:w="525" w:type="pct"/>
                  <w:gridSpan w:val="4"/>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Стоимость на 1 ед., сом.</w:t>
                  </w:r>
                </w:p>
              </w:tc>
              <w:tc>
                <w:tcPr>
                  <w:tcW w:w="379"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Сумма расходов, сом.</w:t>
                  </w:r>
                </w:p>
              </w:tc>
              <w:tc>
                <w:tcPr>
                  <w:tcW w:w="130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Источник финансирования (какая сумма, из каких источников)</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4"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736" w:type="pct"/>
                  <w:gridSpan w:val="5"/>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525" w:type="pct"/>
                  <w:gridSpan w:val="4"/>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379"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частный партнер и др. участники</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за счет получаемого финансирования</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Помещения, здания, земельные участки и т.д.</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100</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w:t>
                  </w:r>
                  <w:r w:rsidRPr="00B3336F">
                    <w:rPr>
                      <w:rFonts w:ascii="Times New Roman" w:eastAsia="Times New Roman" w:hAnsi="Times New Roman" w:cs="Times New Roman"/>
                      <w:strike/>
                      <w:sz w:val="24"/>
                      <w:szCs w:val="24"/>
                      <w:lang w:val="en-US" w:eastAsia="ru-RU"/>
                    </w:rPr>
                    <w:t>000</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100</w:t>
                  </w:r>
                  <w:r w:rsidRPr="00B3336F">
                    <w:rPr>
                      <w:rFonts w:ascii="Times New Roman" w:eastAsia="Times New Roman" w:hAnsi="Times New Roman" w:cs="Times New Roman"/>
                      <w:strike/>
                      <w:sz w:val="24"/>
                      <w:szCs w:val="24"/>
                      <w:lang w:val="en-US" w:eastAsia="ru-RU"/>
                    </w:rPr>
                    <w:t>000</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10000</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90000</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Оборудование и машины</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Работ</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Нематериальные активы</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Прочие (необходимо расписать)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Прочие (необходимо расписать)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Прочие (необходимо расписать)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Прочие (необходимо расписать)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Прочие (необходимо расписать)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w:t>
                  </w:r>
                  <w:proofErr w:type="gramStart"/>
                  <w:r w:rsidRPr="00B3336F">
                    <w:rPr>
                      <w:rFonts w:ascii="Times New Roman" w:eastAsia="Times New Roman" w:hAnsi="Times New Roman" w:cs="Times New Roman"/>
                      <w:strike/>
                      <w:sz w:val="24"/>
                      <w:szCs w:val="24"/>
                      <w:vertAlign w:val="superscript"/>
                      <w:lang w:eastAsia="ru-RU"/>
                    </w:rPr>
                    <w:t>2</w:t>
                  </w:r>
                  <w:proofErr w:type="gramEnd"/>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ИТОГО</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XX</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2. Доля участия частного партнера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с учетом уже вложенных средств и которые будут вложены в будущем за его счет:</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proofErr w:type="gramStart"/>
                  <w:r w:rsidRPr="00B3336F">
                    <w:rPr>
                      <w:rFonts w:ascii="Times New Roman" w:eastAsia="Times New Roman" w:hAnsi="Times New Roman" w:cs="Times New Roman"/>
                      <w:strike/>
                      <w:sz w:val="24"/>
                      <w:szCs w:val="24"/>
                      <w:lang w:eastAsia="ru-RU"/>
                    </w:rPr>
                    <w:t>Опишите сколько составит</w:t>
                  </w:r>
                  <w:proofErr w:type="gramEnd"/>
                  <w:r w:rsidRPr="00B3336F">
                    <w:rPr>
                      <w:rFonts w:ascii="Times New Roman" w:eastAsia="Times New Roman" w:hAnsi="Times New Roman" w:cs="Times New Roman"/>
                      <w:strike/>
                      <w:sz w:val="24"/>
                      <w:szCs w:val="24"/>
                      <w:lang w:eastAsia="ru-RU"/>
                    </w:rPr>
                    <w:t xml:space="preserve"> доля частного партнера с учетом уже вложенных и вкладываемых в будущем средств в общей стоимости проекта.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3. Потребность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в дополнительном финансировании с учетом уже вложенных инвестиций/кредитных средств, планируемые </w:t>
                  </w:r>
                  <w:r w:rsidRPr="00B3336F">
                    <w:rPr>
                      <w:rFonts w:ascii="Times New Roman" w:eastAsia="Times New Roman" w:hAnsi="Times New Roman" w:cs="Times New Roman"/>
                      <w:strike/>
                      <w:sz w:val="24"/>
                      <w:szCs w:val="24"/>
                      <w:lang w:eastAsia="ru-RU"/>
                    </w:rPr>
                    <w:lastRenderedPageBreak/>
                    <w:t>сроки предоставления финансирования</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lastRenderedPageBreak/>
                    <w:t>   </w:t>
                  </w:r>
                  <w:r w:rsidRPr="00B3336F">
                    <w:rPr>
                      <w:rFonts w:ascii="Times New Roman" w:eastAsia="Times New Roman" w:hAnsi="Times New Roman" w:cs="Times New Roman"/>
                      <w:strike/>
                      <w:sz w:val="24"/>
                      <w:szCs w:val="24"/>
                      <w:lang w:eastAsia="ru-RU"/>
                    </w:rPr>
                    <w:t>4. Обоснованность суммы потребности в дополнительном финансировании:</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укажите наличие коммерческих предложений, писем заинтересованности и т.д. от поставщиков, с указанием сумм расходов, а также наличие других достоверных источников информации по стоимости расходов</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5. Наличие </w:t>
                  </w:r>
                  <w:proofErr w:type="spellStart"/>
                  <w:r w:rsidRPr="00B3336F">
                    <w:rPr>
                      <w:rFonts w:ascii="Times New Roman" w:eastAsia="Times New Roman" w:hAnsi="Times New Roman" w:cs="Times New Roman"/>
                      <w:strike/>
                      <w:sz w:val="24"/>
                      <w:szCs w:val="24"/>
                      <w:lang w:eastAsia="ru-RU"/>
                    </w:rPr>
                    <w:t>соинвесторов</w:t>
                  </w:r>
                  <w:proofErr w:type="spellEnd"/>
                  <w:r w:rsidRPr="00B3336F">
                    <w:rPr>
                      <w:rFonts w:ascii="Times New Roman" w:eastAsia="Times New Roman" w:hAnsi="Times New Roman" w:cs="Times New Roman"/>
                      <w:strike/>
                      <w:sz w:val="24"/>
                      <w:szCs w:val="24"/>
                      <w:lang w:eastAsia="ru-RU"/>
                    </w:rPr>
                    <w:t xml:space="preserve"> и их роль в </w:t>
                  </w:r>
                  <w:proofErr w:type="gramStart"/>
                  <w:r w:rsidRPr="00B3336F">
                    <w:rPr>
                      <w:rFonts w:ascii="Times New Roman" w:eastAsia="Times New Roman" w:hAnsi="Times New Roman" w:cs="Times New Roman"/>
                      <w:strike/>
                      <w:sz w:val="24"/>
                      <w:szCs w:val="24"/>
                      <w:lang w:eastAsia="ru-RU"/>
                    </w:rPr>
                    <w:t>бизнес-проекте</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при наличии партнеров и </w:t>
                  </w:r>
                  <w:proofErr w:type="spellStart"/>
                  <w:r w:rsidRPr="00B3336F">
                    <w:rPr>
                      <w:rFonts w:ascii="Times New Roman" w:eastAsia="Times New Roman" w:hAnsi="Times New Roman" w:cs="Times New Roman"/>
                      <w:strike/>
                      <w:sz w:val="24"/>
                      <w:szCs w:val="24"/>
                      <w:lang w:eastAsia="ru-RU"/>
                    </w:rPr>
                    <w:t>соинвесторов</w:t>
                  </w:r>
                  <w:proofErr w:type="spellEnd"/>
                  <w:r w:rsidRPr="00B3336F">
                    <w:rPr>
                      <w:rFonts w:ascii="Times New Roman" w:eastAsia="Times New Roman" w:hAnsi="Times New Roman" w:cs="Times New Roman"/>
                      <w:strike/>
                      <w:sz w:val="24"/>
                      <w:szCs w:val="24"/>
                      <w:lang w:eastAsia="ru-RU"/>
                    </w:rPr>
                    <w:t xml:space="preserve">, укажите их данные и их участие/роль в </w:t>
                  </w:r>
                  <w:proofErr w:type="gramStart"/>
                  <w:r w:rsidRPr="00B3336F">
                    <w:rPr>
                      <w:rFonts w:ascii="Times New Roman" w:eastAsia="Times New Roman" w:hAnsi="Times New Roman" w:cs="Times New Roman"/>
                      <w:strike/>
                      <w:sz w:val="24"/>
                      <w:szCs w:val="24"/>
                      <w:lang w:eastAsia="ru-RU"/>
                    </w:rPr>
                    <w:t>бизнес-проекте</w:t>
                  </w:r>
                  <w:proofErr w:type="gramEnd"/>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6. Наличие письменно оформленных договоренностей между частным партнером, ОМСУ и другими соучастниками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 xml:space="preserve">есть ли документально подтверждаемые договоренности между ОМСУ и другими соучастниками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напишите детали договоренностей</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7. Подтверждение финансового обеспечения у частного партнера: есть ли у частного партнера возможности при необходимости предоставить обеспечение (гарантия, залог) для финансирования</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8. План продаж:</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статьи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Единица измерения</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Количество всего за 5 лет</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1-год</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2-год</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3-год</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w:t>
                  </w:r>
                  <w:r w:rsidRPr="00B3336F">
                    <w:rPr>
                      <w:rFonts w:ascii="Times New Roman" w:eastAsia="Times New Roman" w:hAnsi="Times New Roman" w:cs="Times New Roman"/>
                      <w:b/>
                      <w:bCs/>
                      <w:strike/>
                      <w:sz w:val="24"/>
                      <w:szCs w:val="24"/>
                      <w:lang w:eastAsia="ru-RU"/>
                    </w:rPr>
                    <w:lastRenderedPageBreak/>
                    <w:t xml:space="preserve"> 4-год</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lastRenderedPageBreak/>
                    <w:t>В том числе за 5-год</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1</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2</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3</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4</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val="en-US"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val="en-US"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X XXX</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w:t>
                  </w:r>
                  <w:r w:rsidRPr="00B3336F">
                    <w:rPr>
                      <w:rFonts w:ascii="Times New Roman" w:eastAsia="Times New Roman" w:hAnsi="Times New Roman" w:cs="Times New Roman"/>
                      <w:strike/>
                      <w:sz w:val="24"/>
                      <w:szCs w:val="24"/>
                      <w:lang w:eastAsia="ru-RU"/>
                    </w:rPr>
                    <w:lastRenderedPageBreak/>
                    <w:t>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X XXX</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lastRenderedPageBreak/>
                    <w:t>   </w:t>
                  </w:r>
                  <w:r w:rsidRPr="00B3336F">
                    <w:rPr>
                      <w:rFonts w:ascii="Times New Roman" w:eastAsia="Times New Roman" w:hAnsi="Times New Roman" w:cs="Times New Roman"/>
                      <w:strike/>
                      <w:sz w:val="24"/>
                      <w:szCs w:val="24"/>
                      <w:lang w:eastAsia="ru-RU"/>
                    </w:rPr>
                    <w:t>9. План доходов:</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статьи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Стоимость 1 ед.</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Всего: доходы за 5 лет</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1-год</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2-год</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3-год</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4-год</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5-год</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1</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2</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w:t>
                  </w:r>
                  <w:r w:rsidRPr="00B3336F">
                    <w:rPr>
                      <w:rFonts w:ascii="Times New Roman" w:eastAsia="Times New Roman" w:hAnsi="Times New Roman" w:cs="Times New Roman"/>
                      <w:b/>
                      <w:bCs/>
                      <w:strike/>
                      <w:sz w:val="24"/>
                      <w:szCs w:val="24"/>
                      <w:lang w:eastAsia="ru-RU"/>
                    </w:rPr>
                    <w:lastRenderedPageBreak/>
                    <w:t>уга 3</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w:t>
                  </w:r>
                  <w:r w:rsidRPr="00B3336F">
                    <w:rPr>
                      <w:rFonts w:ascii="Times New Roman" w:eastAsia="Times New Roman" w:hAnsi="Times New Roman" w:cs="Times New Roman"/>
                      <w:strike/>
                      <w:sz w:val="24"/>
                      <w:szCs w:val="24"/>
                      <w:lang w:eastAsia="ru-RU"/>
                    </w:rPr>
                    <w:lastRenderedPageBreak/>
                    <w:t>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xml:space="preserve">Х </w:t>
                  </w:r>
                  <w:r w:rsidRPr="00B3336F">
                    <w:rPr>
                      <w:rFonts w:ascii="Times New Roman" w:eastAsia="Times New Roman" w:hAnsi="Times New Roman" w:cs="Times New Roman"/>
                      <w:strike/>
                      <w:sz w:val="24"/>
                      <w:szCs w:val="24"/>
                      <w:lang w:eastAsia="ru-RU"/>
                    </w:rPr>
                    <w:lastRenderedPageBreak/>
                    <w:t>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xml:space="preserve">Х </w:t>
                  </w:r>
                  <w:r w:rsidRPr="00B3336F">
                    <w:rPr>
                      <w:rFonts w:ascii="Times New Roman" w:eastAsia="Times New Roman" w:hAnsi="Times New Roman" w:cs="Times New Roman"/>
                      <w:strike/>
                      <w:sz w:val="24"/>
                      <w:szCs w:val="24"/>
                      <w:lang w:eastAsia="ru-RU"/>
                    </w:rPr>
                    <w:lastRenderedPageBreak/>
                    <w:t>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w:t>
                  </w:r>
                  <w:r w:rsidRPr="00B3336F">
                    <w:rPr>
                      <w:rFonts w:ascii="Times New Roman" w:eastAsia="Times New Roman" w:hAnsi="Times New Roman" w:cs="Times New Roman"/>
                      <w:strike/>
                      <w:sz w:val="24"/>
                      <w:szCs w:val="24"/>
                      <w:lang w:eastAsia="ru-RU"/>
                    </w:rPr>
                    <w:lastRenderedPageBreak/>
                    <w:t xml:space="preserve">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Продукт/услуга 4</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val="en-US"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val="en-US"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ИТОГО:</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6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val="en-US" w:eastAsia="ru-RU"/>
                    </w:rPr>
                    <w:t>   </w:t>
                  </w:r>
                  <w:r w:rsidRPr="00B3336F">
                    <w:rPr>
                      <w:rFonts w:ascii="Times New Roman" w:eastAsia="Times New Roman" w:hAnsi="Times New Roman" w:cs="Times New Roman"/>
                      <w:strike/>
                      <w:sz w:val="24"/>
                      <w:szCs w:val="24"/>
                      <w:lang w:eastAsia="ru-RU"/>
                    </w:rPr>
                    <w:t>10. План операционных расходов:</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статьи расходов</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Всего</w:t>
                  </w:r>
                  <w:r w:rsidRPr="00B3336F">
                    <w:rPr>
                      <w:rFonts w:ascii="Times New Roman" w:eastAsia="Times New Roman" w:hAnsi="Times New Roman" w:cs="Times New Roman"/>
                      <w:b/>
                      <w:bCs/>
                      <w:strike/>
                      <w:sz w:val="24"/>
                      <w:szCs w:val="24"/>
                      <w:lang w:val="en-US" w:eastAsia="ru-RU"/>
                    </w:rPr>
                    <w:t>:</w:t>
                  </w:r>
                  <w:r w:rsidRPr="00B3336F">
                    <w:rPr>
                      <w:rFonts w:ascii="Times New Roman" w:eastAsia="Times New Roman" w:hAnsi="Times New Roman" w:cs="Times New Roman"/>
                      <w:b/>
                      <w:bCs/>
                      <w:strike/>
                      <w:sz w:val="24"/>
                      <w:szCs w:val="24"/>
                      <w:lang w:eastAsia="ru-RU"/>
                    </w:rPr>
                    <w:t> расходы за</w:t>
                  </w:r>
                  <w:r w:rsidRPr="00B3336F">
                    <w:rPr>
                      <w:rFonts w:ascii="Times New Roman" w:eastAsia="Times New Roman" w:hAnsi="Times New Roman" w:cs="Times New Roman"/>
                      <w:b/>
                      <w:bCs/>
                      <w:strike/>
                      <w:sz w:val="24"/>
                      <w:szCs w:val="24"/>
                      <w:lang w:val="en-US" w:eastAsia="ru-RU"/>
                    </w:rPr>
                    <w:t> 5 </w:t>
                  </w:r>
                  <w:r w:rsidRPr="00B3336F">
                    <w:rPr>
                      <w:rFonts w:ascii="Times New Roman" w:eastAsia="Times New Roman" w:hAnsi="Times New Roman" w:cs="Times New Roman"/>
                      <w:b/>
                      <w:bCs/>
                      <w:strike/>
                      <w:sz w:val="24"/>
                      <w:szCs w:val="24"/>
                      <w:lang w:eastAsia="ru-RU"/>
                    </w:rPr>
                    <w:t>лет</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1-год</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2-год</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3-год</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4-год</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5-год</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2500000</w:t>
                  </w:r>
                  <w:r w:rsidRPr="00B3336F">
                    <w:rPr>
                      <w:rFonts w:ascii="Times New Roman" w:eastAsia="Times New Roman" w:hAnsi="Times New Roman" w:cs="Times New Roman"/>
                      <w:strike/>
                      <w:sz w:val="24"/>
                      <w:szCs w:val="24"/>
                      <w:lang w:eastAsia="ru-RU"/>
                    </w:rPr>
                    <w:lastRenderedPageBreak/>
                    <w:t>00</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xml:space="preserve">Х </w:t>
                  </w:r>
                  <w:r w:rsidRPr="00B3336F">
                    <w:rPr>
                      <w:rFonts w:ascii="Times New Roman" w:eastAsia="Times New Roman" w:hAnsi="Times New Roman" w:cs="Times New Roman"/>
                      <w:strike/>
                      <w:sz w:val="24"/>
                      <w:szCs w:val="24"/>
                      <w:lang w:eastAsia="ru-RU"/>
                    </w:rPr>
                    <w:lastRenderedPageBreak/>
                    <w:t>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xml:space="preserve">Х </w:t>
                  </w:r>
                  <w:r w:rsidRPr="00B3336F">
                    <w:rPr>
                      <w:rFonts w:ascii="Times New Roman" w:eastAsia="Times New Roman" w:hAnsi="Times New Roman" w:cs="Times New Roman"/>
                      <w:strike/>
                      <w:sz w:val="24"/>
                      <w:szCs w:val="24"/>
                      <w:lang w:eastAsia="ru-RU"/>
                    </w:rPr>
                    <w:lastRenderedPageBreak/>
                    <w:t>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 xml:space="preserve">Х </w:t>
                  </w:r>
                  <w:r w:rsidRPr="00B3336F">
                    <w:rPr>
                      <w:rFonts w:ascii="Times New Roman" w:eastAsia="Times New Roman" w:hAnsi="Times New Roman" w:cs="Times New Roman"/>
                      <w:strike/>
                      <w:sz w:val="24"/>
                      <w:szCs w:val="24"/>
                      <w:lang w:eastAsia="ru-RU"/>
                    </w:rPr>
                    <w:lastRenderedPageBreak/>
                    <w:t>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ИТОГО:</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11. Бюджет прибылей и убытков:</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статьи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Всего за 5 лет</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1-год</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2-год</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3-год</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4-год</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5-год</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Общая выручка</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250000000</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Себестоимость </w:t>
                  </w:r>
                  <w:r w:rsidRPr="00B3336F">
                    <w:rPr>
                      <w:rFonts w:ascii="Times New Roman" w:eastAsia="Times New Roman" w:hAnsi="Times New Roman" w:cs="Times New Roman"/>
                      <w:b/>
                      <w:bCs/>
                      <w:strike/>
                      <w:sz w:val="24"/>
                      <w:szCs w:val="24"/>
                      <w:lang w:eastAsia="ru-RU"/>
                    </w:rPr>
                    <w:lastRenderedPageBreak/>
                    <w:t>услуг/продукта</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w:t>
                  </w:r>
                  <w:r w:rsidRPr="00B3336F">
                    <w:rPr>
                      <w:rFonts w:ascii="Times New Roman" w:eastAsia="Times New Roman" w:hAnsi="Times New Roman" w:cs="Times New Roman"/>
                      <w:strike/>
                      <w:sz w:val="24"/>
                      <w:szCs w:val="24"/>
                      <w:lang w:eastAsia="ru-RU"/>
                    </w:rPr>
                    <w:lastRenderedPageBreak/>
                    <w:t>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w:t>
                  </w:r>
                  <w:r w:rsidRPr="00B3336F">
                    <w:rPr>
                      <w:rFonts w:ascii="Times New Roman" w:eastAsia="Times New Roman" w:hAnsi="Times New Roman" w:cs="Times New Roman"/>
                      <w:strike/>
                      <w:sz w:val="24"/>
                      <w:szCs w:val="24"/>
                      <w:lang w:eastAsia="ru-RU"/>
                    </w:rPr>
                    <w:lastRenderedPageBreak/>
                    <w:t>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Дополнительные расходы</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Валовая прибыль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Другие расходы доходы</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Прибыль/убыток</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Налог на прибыль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Чистая прибыль/убыток</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12. Денежные потоки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и инвестиционный анализ:</w:t>
                  </w:r>
                </w:p>
              </w:tc>
            </w:tr>
            <w:tr w:rsidR="00B3336F" w:rsidRPr="00B3336F" w:rsidTr="005864A7">
              <w:tc>
                <w:tcPr>
                  <w:tcW w:w="15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Наименование статьи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Всего за 5 лет</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1-год</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2-год</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3-год</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4-год</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В том числе за 5-год</w:t>
                  </w:r>
                </w:p>
              </w:tc>
              <w:tc>
                <w:tcPr>
                  <w:tcW w:w="158"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Денежные притоки, всего</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Денежные оттоки, </w:t>
                  </w:r>
                  <w:r w:rsidRPr="00B3336F">
                    <w:rPr>
                      <w:rFonts w:ascii="Times New Roman" w:eastAsia="Times New Roman" w:hAnsi="Times New Roman" w:cs="Times New Roman"/>
                      <w:b/>
                      <w:bCs/>
                      <w:strike/>
                      <w:sz w:val="24"/>
                      <w:szCs w:val="24"/>
                      <w:lang w:eastAsia="ru-RU"/>
                    </w:rPr>
                    <w:lastRenderedPageBreak/>
                    <w:t>всего</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w:t>
                  </w:r>
                  <w:r w:rsidRPr="00B3336F">
                    <w:rPr>
                      <w:rFonts w:ascii="Times New Roman" w:eastAsia="Times New Roman" w:hAnsi="Times New Roman" w:cs="Times New Roman"/>
                      <w:strike/>
                      <w:sz w:val="24"/>
                      <w:szCs w:val="24"/>
                      <w:lang w:eastAsia="ru-RU"/>
                    </w:rPr>
                    <w:lastRenderedPageBreak/>
                    <w:t>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w:t>
                  </w:r>
                  <w:r w:rsidRPr="00B3336F">
                    <w:rPr>
                      <w:rFonts w:ascii="Times New Roman" w:eastAsia="Times New Roman" w:hAnsi="Times New Roman" w:cs="Times New Roman"/>
                      <w:strike/>
                      <w:sz w:val="24"/>
                      <w:szCs w:val="24"/>
                      <w:lang w:eastAsia="ru-RU"/>
                    </w:rPr>
                    <w:lastRenderedPageBreak/>
                    <w:t>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Чистый денежный поток</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Кумулятивный чистый денежный поток</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Коэффициент дисконтирования</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Дисконтированный денежный поток</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Терминальная стоимость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Значение NPV (приведенная чистая стоимость)</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Значение IRR (внутренняя норма доходности)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7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0</w:t>
                  </w:r>
                </w:p>
              </w:tc>
              <w:tc>
                <w:tcPr>
                  <w:tcW w:w="9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Значение PI (индекс рентабельности)</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158" w:type="pct"/>
                  <w:vMerge/>
                  <w:tcBorders>
                    <w:top w:val="nil"/>
                    <w:left w:val="single" w:sz="8" w:space="0" w:color="auto"/>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7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1</w:t>
                  </w:r>
                </w:p>
              </w:tc>
              <w:tc>
                <w:tcPr>
                  <w:tcW w:w="9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b/>
                      <w:bCs/>
                      <w:strike/>
                      <w:sz w:val="24"/>
                      <w:szCs w:val="24"/>
                      <w:lang w:eastAsia="ru-RU"/>
                    </w:rPr>
                    <w:t xml:space="preserve">Период </w:t>
                  </w:r>
                  <w:r w:rsidRPr="00B3336F">
                    <w:rPr>
                      <w:rFonts w:ascii="Times New Roman" w:eastAsia="Times New Roman" w:hAnsi="Times New Roman" w:cs="Times New Roman"/>
                      <w:b/>
                      <w:bCs/>
                      <w:strike/>
                      <w:sz w:val="24"/>
                      <w:szCs w:val="24"/>
                      <w:lang w:eastAsia="ru-RU"/>
                    </w:rPr>
                    <w:lastRenderedPageBreak/>
                    <w:t>окупаемости (год)</w:t>
                  </w:r>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Х ХХХ</w:t>
                  </w:r>
                </w:p>
              </w:tc>
              <w:tc>
                <w:tcPr>
                  <w:tcW w:w="73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525"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3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85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center"/>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c>
                <w:tcPr>
                  <w:tcW w:w="158" w:type="pct"/>
                  <w:vMerge/>
                  <w:tcBorders>
                    <w:top w:val="nil"/>
                    <w:left w:val="nil"/>
                    <w:bottom w:val="single" w:sz="8" w:space="0" w:color="auto"/>
                    <w:right w:val="single" w:sz="8" w:space="0" w:color="auto"/>
                  </w:tcBorders>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lastRenderedPageBreak/>
                    <w:t>V. Обзор рынка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 Отрасль, сегмент отрасли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описание проблемы и спроса, на удовлетворение которых нацелен данный бизнес-проект:</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 опишите сегменты отрасли: ключевые тенденции развития, объемы потребления, спроса и предложения;</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 опишите текущие проблемы и существующий или создаваемый спрос, на удовлетворение которых нацелен ваш бизнес-проект</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2. Описание рынка продукта: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дайте описание продукта, который планируете производить и продавать в рамках настоящего проекта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3. Описание конкурентных преимуществ продукта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Распишите не менее 3-х конкурентных преимуществ вашего продукта относительно рынка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4. Политика продвижения и сбыта продукта: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Распишите подходы и механизмы продвижения и сбыта/распространения продукта</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5. Обоснования использованных в плане прогнозных показателей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относительно его рынка: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Дайте определения и подходы, которые были использованы в обоснованиях к финансовым и экономическим расчетам, почему использованы те или иные прогнозные показатели по деятельности проекта, на основании каких данных и соображений и т.д.</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VI. Оценка рисков</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 Описание рисков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 xml:space="preserve"> и возможностей минимизации их влияния на бизнес-проект:</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 Определите риски реализации проекта.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 Опишите ваши возможности по минимизации негативного влияния этих рисков на проект</w:t>
                  </w:r>
                </w:p>
              </w:tc>
            </w:tr>
            <w:tr w:rsidR="00B3336F" w:rsidRPr="00B3336F" w:rsidTr="005864A7">
              <w:tc>
                <w:tcPr>
                  <w:tcW w:w="5000" w:type="pct"/>
                  <w:gridSpan w:val="19"/>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VII. План-график реализации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1. Описание этапов реализации </w:t>
                  </w:r>
                  <w:proofErr w:type="gramStart"/>
                  <w:r w:rsidRPr="00B3336F">
                    <w:rPr>
                      <w:rFonts w:ascii="Times New Roman" w:eastAsia="Times New Roman" w:hAnsi="Times New Roman" w:cs="Times New Roman"/>
                      <w:strike/>
                      <w:sz w:val="24"/>
                      <w:szCs w:val="24"/>
                      <w:lang w:eastAsia="ru-RU"/>
                    </w:rPr>
                    <w:t>бизнес-проекта</w:t>
                  </w:r>
                  <w:proofErr w:type="gramEnd"/>
                  <w:r w:rsidRPr="00B3336F">
                    <w:rPr>
                      <w:rFonts w:ascii="Times New Roman" w:eastAsia="Times New Roman" w:hAnsi="Times New Roman" w:cs="Times New Roman"/>
                      <w:strike/>
                      <w:sz w:val="24"/>
                      <w:szCs w:val="24"/>
                      <w:lang w:eastAsia="ru-RU"/>
                    </w:rPr>
                    <w:t>:</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 Определите основные этапы реализации вашего проекта.</w:t>
                  </w:r>
                </w:p>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xml:space="preserve">   - Укажите временные рамки реализации каждого этапа </w:t>
                  </w:r>
                  <w:proofErr w:type="gramStart"/>
                  <w:r w:rsidRPr="00B3336F">
                    <w:rPr>
                      <w:rFonts w:ascii="Times New Roman" w:eastAsia="Times New Roman" w:hAnsi="Times New Roman" w:cs="Times New Roman"/>
                      <w:strike/>
                      <w:sz w:val="24"/>
                      <w:szCs w:val="24"/>
                      <w:lang w:eastAsia="ru-RU"/>
                    </w:rPr>
                    <w:t>бизнес-</w:t>
                  </w:r>
                  <w:r w:rsidRPr="00B3336F">
                    <w:rPr>
                      <w:rFonts w:ascii="Times New Roman" w:eastAsia="Times New Roman" w:hAnsi="Times New Roman" w:cs="Times New Roman"/>
                      <w:strike/>
                      <w:sz w:val="24"/>
                      <w:szCs w:val="24"/>
                      <w:lang w:eastAsia="ru-RU"/>
                    </w:rPr>
                    <w:lastRenderedPageBreak/>
                    <w:t>проекта</w:t>
                  </w:r>
                  <w:proofErr w:type="gramEnd"/>
                </w:p>
              </w:tc>
            </w:tr>
            <w:tr w:rsidR="00B3336F" w:rsidRPr="00B3336F" w:rsidTr="005864A7">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4"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7"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917"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4"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05"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52"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379"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452"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93"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6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158" w:type="pct"/>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bl>
          <w:p w:rsidR="00061041" w:rsidRPr="00B3336F" w:rsidRDefault="00061041" w:rsidP="005864A7">
            <w:pPr>
              <w:shd w:val="clear" w:color="auto" w:fill="FFFFFF"/>
              <w:spacing w:line="240" w:lineRule="auto"/>
              <w:jc w:val="both"/>
              <w:rPr>
                <w:rFonts w:ascii="Times New Roman" w:eastAsia="Times New Roman" w:hAnsi="Times New Roman" w:cs="Times New Roman"/>
                <w:strike/>
                <w:sz w:val="24"/>
                <w:szCs w:val="24"/>
                <w:lang w:eastAsia="ru-RU"/>
              </w:rPr>
            </w:pPr>
          </w:p>
          <w:tbl>
            <w:tblPr>
              <w:tblW w:w="11370" w:type="dxa"/>
              <w:shd w:val="clear" w:color="auto" w:fill="FFFFFF"/>
              <w:tblLayout w:type="fixed"/>
              <w:tblCellMar>
                <w:left w:w="0" w:type="dxa"/>
                <w:right w:w="0" w:type="dxa"/>
              </w:tblCellMar>
              <w:tblLook w:val="04A0" w:firstRow="1" w:lastRow="0" w:firstColumn="1" w:lastColumn="0" w:noHBand="0" w:noVBand="1"/>
            </w:tblPr>
            <w:tblGrid>
              <w:gridCol w:w="2238"/>
              <w:gridCol w:w="5022"/>
              <w:gridCol w:w="4110"/>
            </w:tblGrid>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Руководитель проекта от частного партнера</w:t>
                  </w: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ФИО</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Подпись:</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М.П.</w:t>
                  </w: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jc w:val="right"/>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 </w:t>
                  </w: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Глава ОМСУ:</w:t>
                  </w: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ФИО</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____________________________________</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Подпись:</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z w:val="24"/>
                      <w:szCs w:val="24"/>
                      <w:lang w:eastAsia="ru-RU"/>
                    </w:rPr>
                  </w:pPr>
                  <w:r w:rsidRPr="00B3336F">
                    <w:rPr>
                      <w:rFonts w:ascii="Times New Roman" w:eastAsia="Times New Roman" w:hAnsi="Times New Roman" w:cs="Times New Roman"/>
                      <w:sz w:val="24"/>
                      <w:szCs w:val="24"/>
                      <w:lang w:eastAsia="ru-RU"/>
                    </w:rPr>
                    <w:t>___________________________________</w:t>
                  </w:r>
                </w:p>
              </w:tc>
              <w:tc>
                <w:tcPr>
                  <w:tcW w:w="4110" w:type="dxa"/>
                  <w:shd w:val="clear" w:color="auto" w:fill="FFFFFF"/>
                  <w:tcMar>
                    <w:top w:w="0" w:type="dxa"/>
                    <w:left w:w="108" w:type="dxa"/>
                    <w:bottom w:w="0" w:type="dxa"/>
                    <w:right w:w="108" w:type="dxa"/>
                  </w:tcMar>
                  <w:hideMark/>
                </w:tcPr>
                <w:p w:rsidR="00061041" w:rsidRPr="00B3336F" w:rsidRDefault="00061041" w:rsidP="005864A7">
                  <w:pPr>
                    <w:spacing w:after="0" w:line="240" w:lineRule="auto"/>
                    <w:jc w:val="right"/>
                    <w:rPr>
                      <w:rFonts w:ascii="Times New Roman" w:eastAsia="Times New Roman" w:hAnsi="Times New Roman" w:cs="Times New Roman"/>
                      <w:strike/>
                      <w:sz w:val="24"/>
                      <w:szCs w:val="24"/>
                      <w:lang w:eastAsia="ru-RU"/>
                    </w:rPr>
                  </w:pPr>
                  <w:proofErr w:type="spellStart"/>
                  <w:r w:rsidRPr="00B3336F">
                    <w:rPr>
                      <w:rFonts w:ascii="Times New Roman" w:eastAsia="Times New Roman" w:hAnsi="Times New Roman" w:cs="Times New Roman"/>
                      <w:strike/>
                      <w:sz w:val="24"/>
                      <w:szCs w:val="24"/>
                      <w:lang w:eastAsia="ru-RU"/>
                    </w:rPr>
                    <w:t>ата</w:t>
                  </w:r>
                  <w:proofErr w:type="spellEnd"/>
                  <w:r w:rsidRPr="00B3336F">
                    <w:rPr>
                      <w:rFonts w:ascii="Times New Roman" w:eastAsia="Times New Roman" w:hAnsi="Times New Roman" w:cs="Times New Roman"/>
                      <w:strike/>
                      <w:sz w:val="24"/>
                      <w:szCs w:val="24"/>
                      <w:lang w:eastAsia="ru-RU"/>
                    </w:rPr>
                    <w:t xml:space="preserve"> "___" _______________ 20__</w:t>
                  </w:r>
                </w:p>
              </w:tc>
            </w:tr>
            <w:tr w:rsidR="00B3336F" w:rsidRPr="00B3336F" w:rsidTr="005864A7">
              <w:tc>
                <w:tcPr>
                  <w:tcW w:w="2238" w:type="dxa"/>
                  <w:shd w:val="clear" w:color="auto" w:fill="FFFFFF"/>
                  <w:tcMar>
                    <w:top w:w="0" w:type="dxa"/>
                    <w:left w:w="567" w:type="dxa"/>
                    <w:bottom w:w="0" w:type="dxa"/>
                    <w:right w:w="108" w:type="dxa"/>
                  </w:tcMar>
                  <w:hideMark/>
                </w:tcPr>
                <w:p w:rsidR="00061041" w:rsidRPr="00B3336F" w:rsidRDefault="00061041" w:rsidP="005864A7">
                  <w:pPr>
                    <w:spacing w:after="0" w:line="240" w:lineRule="auto"/>
                    <w:jc w:val="both"/>
                    <w:rPr>
                      <w:rFonts w:ascii="Times New Roman" w:eastAsia="Times New Roman" w:hAnsi="Times New Roman" w:cs="Times New Roman"/>
                      <w:strike/>
                      <w:sz w:val="24"/>
                      <w:szCs w:val="24"/>
                      <w:lang w:eastAsia="ru-RU"/>
                    </w:rPr>
                  </w:pPr>
                  <w:r w:rsidRPr="00B3336F">
                    <w:rPr>
                      <w:rFonts w:ascii="Times New Roman" w:eastAsia="Times New Roman" w:hAnsi="Times New Roman" w:cs="Times New Roman"/>
                      <w:strike/>
                      <w:sz w:val="24"/>
                      <w:szCs w:val="24"/>
                      <w:lang w:eastAsia="ru-RU"/>
                    </w:rPr>
                    <w:t>М.П.</w:t>
                  </w:r>
                </w:p>
              </w:tc>
              <w:tc>
                <w:tcPr>
                  <w:tcW w:w="5022" w:type="dxa"/>
                  <w:shd w:val="clear" w:color="auto" w:fill="FFFFFF"/>
                  <w:tcMar>
                    <w:top w:w="0" w:type="dxa"/>
                    <w:left w:w="108" w:type="dxa"/>
                    <w:bottom w:w="0" w:type="dxa"/>
                    <w:right w:w="108" w:type="dxa"/>
                  </w:tcMa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c>
                <w:tcPr>
                  <w:tcW w:w="4110" w:type="dxa"/>
                  <w:shd w:val="clear" w:color="auto" w:fill="FFFFFF"/>
                  <w:vAlign w:val="center"/>
                  <w:hideMark/>
                </w:tcPr>
                <w:p w:rsidR="00061041" w:rsidRPr="00B3336F" w:rsidRDefault="00061041" w:rsidP="005864A7">
                  <w:pPr>
                    <w:spacing w:after="0" w:line="240" w:lineRule="auto"/>
                    <w:rPr>
                      <w:rFonts w:ascii="Times New Roman" w:eastAsia="Times New Roman" w:hAnsi="Times New Roman" w:cs="Times New Roman"/>
                      <w:strike/>
                      <w:sz w:val="24"/>
                      <w:szCs w:val="24"/>
                      <w:lang w:eastAsia="ru-RU"/>
                    </w:rPr>
                  </w:pPr>
                </w:p>
              </w:tc>
            </w:tr>
          </w:tbl>
          <w:p w:rsidR="00061041" w:rsidRPr="00B3336F" w:rsidRDefault="00061041" w:rsidP="005864A7">
            <w:pPr>
              <w:shd w:val="clear" w:color="auto" w:fill="FFFFFF"/>
              <w:spacing w:line="240" w:lineRule="auto"/>
              <w:ind w:firstLine="567"/>
              <w:jc w:val="right"/>
              <w:rPr>
                <w:rFonts w:ascii="Times New Roman" w:hAnsi="Times New Roman" w:cs="Times New Roman"/>
                <w:strike/>
                <w:sz w:val="24"/>
                <w:szCs w:val="24"/>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rsidR="00061041" w:rsidRPr="00B3336F" w:rsidRDefault="00061041" w:rsidP="005864A7">
            <w:pPr>
              <w:spacing w:line="240" w:lineRule="auto"/>
              <w:ind w:left="6372" w:firstLine="708"/>
              <w:rPr>
                <w:rFonts w:ascii="Times New Roman" w:hAnsi="Times New Roman" w:cs="Times New Roman"/>
                <w:strike/>
                <w:sz w:val="24"/>
                <w:szCs w:val="24"/>
              </w:rPr>
            </w:pPr>
          </w:p>
        </w:tc>
      </w:tr>
    </w:tbl>
    <w:p w:rsidR="00061041" w:rsidRPr="00B3336F" w:rsidRDefault="00061041">
      <w:pPr>
        <w:rPr>
          <w:sz w:val="28"/>
          <w:szCs w:val="28"/>
          <w:lang w:val="en-US"/>
        </w:rPr>
      </w:pPr>
    </w:p>
    <w:p w:rsidR="00B85D3C" w:rsidRPr="00B3336F" w:rsidRDefault="00B85D3C" w:rsidP="005A125F">
      <w:pPr>
        <w:spacing w:after="0" w:line="240" w:lineRule="auto"/>
        <w:rPr>
          <w:rFonts w:ascii="Times New Roman" w:hAnsi="Times New Roman" w:cs="Times New Roman"/>
          <w:b/>
          <w:sz w:val="28"/>
          <w:szCs w:val="28"/>
        </w:rPr>
      </w:pPr>
      <w:r w:rsidRPr="00B3336F">
        <w:rPr>
          <w:sz w:val="28"/>
          <w:szCs w:val="28"/>
        </w:rPr>
        <w:tab/>
      </w:r>
      <w:bookmarkEnd w:id="0"/>
    </w:p>
    <w:sectPr w:rsidR="00B85D3C" w:rsidRPr="00B3336F" w:rsidSect="00F43E31">
      <w:pgSz w:w="16838" w:h="11906" w:orient="landscape"/>
      <w:pgMar w:top="141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4930"/>
    <w:multiLevelType w:val="hybridMultilevel"/>
    <w:tmpl w:val="CC7097D8"/>
    <w:lvl w:ilvl="0" w:tplc="B51683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A46E8"/>
    <w:multiLevelType w:val="hybridMultilevel"/>
    <w:tmpl w:val="65748AE4"/>
    <w:lvl w:ilvl="0" w:tplc="F8521908">
      <w:start w:val="1"/>
      <w:numFmt w:val="decimal"/>
      <w:lvlText w:val="%1."/>
      <w:lvlJc w:val="left"/>
      <w:pPr>
        <w:ind w:left="643"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D321FB"/>
    <w:multiLevelType w:val="hybridMultilevel"/>
    <w:tmpl w:val="F7367D8C"/>
    <w:lvl w:ilvl="0" w:tplc="6D909C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9169AA"/>
    <w:multiLevelType w:val="hybridMultilevel"/>
    <w:tmpl w:val="C186C090"/>
    <w:lvl w:ilvl="0" w:tplc="2AE604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B50565"/>
    <w:multiLevelType w:val="hybridMultilevel"/>
    <w:tmpl w:val="862A965E"/>
    <w:lvl w:ilvl="0" w:tplc="364082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A47A96"/>
    <w:multiLevelType w:val="hybridMultilevel"/>
    <w:tmpl w:val="03B46CB0"/>
    <w:lvl w:ilvl="0" w:tplc="349CB4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E85D25"/>
    <w:multiLevelType w:val="hybridMultilevel"/>
    <w:tmpl w:val="8AF08A4A"/>
    <w:lvl w:ilvl="0" w:tplc="CE1A518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5"/>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073"/>
    <w:rsid w:val="00001402"/>
    <w:rsid w:val="000433FF"/>
    <w:rsid w:val="00060A61"/>
    <w:rsid w:val="00061041"/>
    <w:rsid w:val="000B52FD"/>
    <w:rsid w:val="000C044D"/>
    <w:rsid w:val="001052F5"/>
    <w:rsid w:val="001055F0"/>
    <w:rsid w:val="00153870"/>
    <w:rsid w:val="00176801"/>
    <w:rsid w:val="001B423E"/>
    <w:rsid w:val="0021708D"/>
    <w:rsid w:val="00271311"/>
    <w:rsid w:val="00284424"/>
    <w:rsid w:val="002B1522"/>
    <w:rsid w:val="002B592D"/>
    <w:rsid w:val="002E030E"/>
    <w:rsid w:val="00312073"/>
    <w:rsid w:val="003220FA"/>
    <w:rsid w:val="00344116"/>
    <w:rsid w:val="00364341"/>
    <w:rsid w:val="003A2EFF"/>
    <w:rsid w:val="003A3425"/>
    <w:rsid w:val="003C0C53"/>
    <w:rsid w:val="003C763F"/>
    <w:rsid w:val="003D02BC"/>
    <w:rsid w:val="003D0A05"/>
    <w:rsid w:val="00400A4C"/>
    <w:rsid w:val="00555A36"/>
    <w:rsid w:val="005642FE"/>
    <w:rsid w:val="005864A7"/>
    <w:rsid w:val="005A125F"/>
    <w:rsid w:val="005A4E10"/>
    <w:rsid w:val="005E293C"/>
    <w:rsid w:val="00662648"/>
    <w:rsid w:val="0069512C"/>
    <w:rsid w:val="006B7311"/>
    <w:rsid w:val="006C6CD8"/>
    <w:rsid w:val="006F49AE"/>
    <w:rsid w:val="00705967"/>
    <w:rsid w:val="007104A9"/>
    <w:rsid w:val="00730E57"/>
    <w:rsid w:val="00756922"/>
    <w:rsid w:val="00762DAF"/>
    <w:rsid w:val="00782328"/>
    <w:rsid w:val="0079668A"/>
    <w:rsid w:val="007A519E"/>
    <w:rsid w:val="007D116B"/>
    <w:rsid w:val="00801573"/>
    <w:rsid w:val="00836CB3"/>
    <w:rsid w:val="00842094"/>
    <w:rsid w:val="0088546C"/>
    <w:rsid w:val="008C25B0"/>
    <w:rsid w:val="008D09DC"/>
    <w:rsid w:val="008F51B9"/>
    <w:rsid w:val="008F745C"/>
    <w:rsid w:val="00924E41"/>
    <w:rsid w:val="009D00E6"/>
    <w:rsid w:val="00A0155D"/>
    <w:rsid w:val="00A114AF"/>
    <w:rsid w:val="00A143F6"/>
    <w:rsid w:val="00A17428"/>
    <w:rsid w:val="00B3336F"/>
    <w:rsid w:val="00B54AA5"/>
    <w:rsid w:val="00B61543"/>
    <w:rsid w:val="00B71648"/>
    <w:rsid w:val="00B85D3C"/>
    <w:rsid w:val="00BD0861"/>
    <w:rsid w:val="00BD3D81"/>
    <w:rsid w:val="00C0786F"/>
    <w:rsid w:val="00C24A09"/>
    <w:rsid w:val="00C52C73"/>
    <w:rsid w:val="00C722F2"/>
    <w:rsid w:val="00C9315F"/>
    <w:rsid w:val="00CF072E"/>
    <w:rsid w:val="00D03CE3"/>
    <w:rsid w:val="00D93A35"/>
    <w:rsid w:val="00D94C2A"/>
    <w:rsid w:val="00DC5EB0"/>
    <w:rsid w:val="00DE2841"/>
    <w:rsid w:val="00E010AE"/>
    <w:rsid w:val="00E172E5"/>
    <w:rsid w:val="00E50F9F"/>
    <w:rsid w:val="00E52198"/>
    <w:rsid w:val="00E55E90"/>
    <w:rsid w:val="00F150E0"/>
    <w:rsid w:val="00F257E7"/>
    <w:rsid w:val="00F43E31"/>
    <w:rsid w:val="00F63EF8"/>
    <w:rsid w:val="00F92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073"/>
    <w:pPr>
      <w:spacing w:line="256" w:lineRule="auto"/>
    </w:p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eastAsia="ru-RU" w:bidi="ru-RU"/>
    </w:rPr>
  </w:style>
  <w:style w:type="paragraph" w:styleId="2">
    <w:name w:val="heading 2"/>
    <w:basedOn w:val="a"/>
    <w:next w:val="a"/>
    <w:link w:val="20"/>
    <w:uiPriority w:val="9"/>
    <w:unhideWhenUsed/>
    <w:qFormat/>
    <w:rsid w:val="0031207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eastAsia="ru-RU"/>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character" w:customStyle="1" w:styleId="20">
    <w:name w:val="Заголовок 2 Знак"/>
    <w:basedOn w:val="a0"/>
    <w:link w:val="2"/>
    <w:uiPriority w:val="9"/>
    <w:rsid w:val="00312073"/>
    <w:rPr>
      <w:rFonts w:asciiTheme="majorHAnsi" w:eastAsiaTheme="majorEastAsia" w:hAnsiTheme="majorHAnsi" w:cstheme="majorBidi"/>
      <w:b/>
      <w:bCs/>
      <w:color w:val="4472C4" w:themeColor="accent1"/>
      <w:sz w:val="26"/>
      <w:szCs w:val="26"/>
    </w:rPr>
  </w:style>
  <w:style w:type="paragraph" w:customStyle="1" w:styleId="tkForma">
    <w:name w:val="_Форма (tkForma)"/>
    <w:basedOn w:val="a"/>
    <w:rsid w:val="00312073"/>
    <w:pPr>
      <w:spacing w:after="200" w:line="276" w:lineRule="auto"/>
      <w:ind w:left="1134" w:right="1134"/>
      <w:jc w:val="center"/>
    </w:pPr>
    <w:rPr>
      <w:rFonts w:ascii="Arial" w:eastAsia="Times New Roman" w:hAnsi="Arial" w:cs="Arial"/>
      <w:b/>
      <w:bCs/>
      <w:caps/>
      <w:sz w:val="24"/>
      <w:szCs w:val="24"/>
      <w:lang w:val="en-GB" w:eastAsia="en-GB"/>
    </w:rPr>
  </w:style>
  <w:style w:type="table" w:styleId="a6">
    <w:name w:val="Table Grid"/>
    <w:basedOn w:val="a1"/>
    <w:uiPriority w:val="39"/>
    <w:rsid w:val="0031207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312073"/>
    <w:rPr>
      <w:color w:val="0000FF"/>
      <w:u w:val="single"/>
    </w:rPr>
  </w:style>
  <w:style w:type="paragraph" w:customStyle="1" w:styleId="tkRedakcijaTekst">
    <w:name w:val="_В редакции текст (tkRedakcijaTekst)"/>
    <w:basedOn w:val="a"/>
    <w:rsid w:val="00312073"/>
    <w:pPr>
      <w:spacing w:after="60" w:line="276" w:lineRule="auto"/>
      <w:ind w:firstLine="567"/>
      <w:jc w:val="both"/>
    </w:pPr>
    <w:rPr>
      <w:rFonts w:ascii="Arial" w:eastAsiaTheme="minorEastAsia" w:hAnsi="Arial" w:cs="Arial"/>
      <w:i/>
      <w:iCs/>
      <w:sz w:val="20"/>
      <w:szCs w:val="20"/>
      <w:lang w:eastAsia="ru-RU"/>
    </w:rPr>
  </w:style>
  <w:style w:type="paragraph" w:customStyle="1" w:styleId="tkTekst">
    <w:name w:val="_Текст обычный (tkTekst)"/>
    <w:basedOn w:val="a"/>
    <w:rsid w:val="00312073"/>
    <w:pPr>
      <w:spacing w:after="60" w:line="276" w:lineRule="auto"/>
      <w:ind w:firstLine="567"/>
      <w:jc w:val="both"/>
    </w:pPr>
    <w:rPr>
      <w:rFonts w:ascii="Arial" w:eastAsiaTheme="minorEastAsia" w:hAnsi="Arial" w:cs="Arial"/>
      <w:sz w:val="20"/>
      <w:szCs w:val="20"/>
      <w:lang w:eastAsia="ru-RU"/>
    </w:rPr>
  </w:style>
  <w:style w:type="paragraph" w:customStyle="1" w:styleId="tkRedakcijaSpisok">
    <w:name w:val="_В редакции список (tkRedakcijaSpisok)"/>
    <w:basedOn w:val="a"/>
    <w:rsid w:val="00312073"/>
    <w:pPr>
      <w:spacing w:after="200" w:line="276" w:lineRule="auto"/>
      <w:ind w:left="1134" w:right="1134"/>
      <w:jc w:val="center"/>
    </w:pPr>
    <w:rPr>
      <w:rFonts w:ascii="Arial" w:eastAsiaTheme="minorEastAsia" w:hAnsi="Arial" w:cs="Arial"/>
      <w:i/>
      <w:iCs/>
      <w:sz w:val="20"/>
      <w:szCs w:val="20"/>
      <w:lang w:eastAsia="ru-RU"/>
    </w:rPr>
  </w:style>
  <w:style w:type="paragraph" w:customStyle="1" w:styleId="tkZagolovok2">
    <w:name w:val="_Заголовок Раздел (tkZagolovok2)"/>
    <w:basedOn w:val="a"/>
    <w:rsid w:val="00312073"/>
    <w:pPr>
      <w:spacing w:before="200" w:after="200" w:line="276" w:lineRule="auto"/>
      <w:ind w:left="1134" w:right="1134"/>
      <w:jc w:val="center"/>
    </w:pPr>
    <w:rPr>
      <w:rFonts w:ascii="Arial" w:eastAsiaTheme="minorEastAsia" w:hAnsi="Arial" w:cs="Arial"/>
      <w:b/>
      <w:bCs/>
      <w:sz w:val="24"/>
      <w:szCs w:val="24"/>
      <w:lang w:eastAsia="ru-RU"/>
    </w:rPr>
  </w:style>
  <w:style w:type="paragraph" w:customStyle="1" w:styleId="tkZagolovok5">
    <w:name w:val="_Заголовок Статья (tkZagolovok5)"/>
    <w:basedOn w:val="a"/>
    <w:rsid w:val="00312073"/>
    <w:pPr>
      <w:spacing w:before="200" w:after="60" w:line="276" w:lineRule="auto"/>
      <w:ind w:firstLine="567"/>
    </w:pPr>
    <w:rPr>
      <w:rFonts w:ascii="Arial" w:eastAsiaTheme="minorEastAsia" w:hAnsi="Arial" w:cs="Arial"/>
      <w:b/>
      <w:bCs/>
      <w:sz w:val="20"/>
      <w:szCs w:val="20"/>
      <w:lang w:eastAsia="ru-RU"/>
    </w:rPr>
  </w:style>
  <w:style w:type="paragraph" w:styleId="a8">
    <w:name w:val="Message Header"/>
    <w:basedOn w:val="a"/>
    <w:link w:val="a9"/>
    <w:uiPriority w:val="99"/>
    <w:unhideWhenUsed/>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Шапка Знак"/>
    <w:basedOn w:val="a0"/>
    <w:link w:val="a8"/>
    <w:uiPriority w:val="99"/>
    <w:rsid w:val="00312073"/>
    <w:rPr>
      <w:rFonts w:ascii="Times New Roman" w:eastAsia="Times New Roman" w:hAnsi="Times New Roman" w:cs="Times New Roman"/>
      <w:sz w:val="24"/>
      <w:szCs w:val="24"/>
      <w:lang w:eastAsia="ru-RU"/>
    </w:rPr>
  </w:style>
  <w:style w:type="paragraph" w:customStyle="1" w:styleId="a60">
    <w:name w:val="a6"/>
    <w:basedOn w:val="a"/>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Title"/>
    <w:basedOn w:val="a"/>
    <w:link w:val="ab"/>
    <w:uiPriority w:val="10"/>
    <w:qFormat/>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азвание Знак"/>
    <w:basedOn w:val="a0"/>
    <w:link w:val="aa"/>
    <w:uiPriority w:val="10"/>
    <w:rsid w:val="00312073"/>
    <w:rPr>
      <w:rFonts w:ascii="Times New Roman" w:eastAsia="Times New Roman" w:hAnsi="Times New Roman" w:cs="Times New Roman"/>
      <w:sz w:val="24"/>
      <w:szCs w:val="24"/>
      <w:lang w:eastAsia="ru-RU"/>
    </w:rPr>
  </w:style>
  <w:style w:type="paragraph" w:customStyle="1" w:styleId="a70">
    <w:name w:val="a7"/>
    <w:basedOn w:val="a"/>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Signature"/>
    <w:basedOn w:val="a"/>
    <w:link w:val="ad"/>
    <w:uiPriority w:val="99"/>
    <w:unhideWhenUsed/>
    <w:rsid w:val="00312073"/>
    <w:pPr>
      <w:spacing w:after="0" w:line="240" w:lineRule="auto"/>
    </w:pPr>
    <w:rPr>
      <w:rFonts w:ascii="Arial" w:eastAsia="Times New Roman" w:hAnsi="Arial" w:cs="Arial"/>
      <w:b/>
      <w:bCs/>
      <w:sz w:val="24"/>
      <w:szCs w:val="24"/>
      <w:lang w:eastAsia="ru-RU"/>
    </w:rPr>
  </w:style>
  <w:style w:type="character" w:customStyle="1" w:styleId="ad">
    <w:name w:val="Подпись Знак"/>
    <w:basedOn w:val="a0"/>
    <w:link w:val="ac"/>
    <w:uiPriority w:val="99"/>
    <w:rsid w:val="00312073"/>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073"/>
    <w:pPr>
      <w:spacing w:line="256" w:lineRule="auto"/>
    </w:p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eastAsia="ru-RU" w:bidi="ru-RU"/>
    </w:rPr>
  </w:style>
  <w:style w:type="paragraph" w:styleId="2">
    <w:name w:val="heading 2"/>
    <w:basedOn w:val="a"/>
    <w:next w:val="a"/>
    <w:link w:val="20"/>
    <w:uiPriority w:val="9"/>
    <w:unhideWhenUsed/>
    <w:qFormat/>
    <w:rsid w:val="0031207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eastAsia="ru-RU"/>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character" w:customStyle="1" w:styleId="20">
    <w:name w:val="Заголовок 2 Знак"/>
    <w:basedOn w:val="a0"/>
    <w:link w:val="2"/>
    <w:uiPriority w:val="9"/>
    <w:rsid w:val="00312073"/>
    <w:rPr>
      <w:rFonts w:asciiTheme="majorHAnsi" w:eastAsiaTheme="majorEastAsia" w:hAnsiTheme="majorHAnsi" w:cstheme="majorBidi"/>
      <w:b/>
      <w:bCs/>
      <w:color w:val="4472C4" w:themeColor="accent1"/>
      <w:sz w:val="26"/>
      <w:szCs w:val="26"/>
    </w:rPr>
  </w:style>
  <w:style w:type="paragraph" w:customStyle="1" w:styleId="tkForma">
    <w:name w:val="_Форма (tkForma)"/>
    <w:basedOn w:val="a"/>
    <w:rsid w:val="00312073"/>
    <w:pPr>
      <w:spacing w:after="200" w:line="276" w:lineRule="auto"/>
      <w:ind w:left="1134" w:right="1134"/>
      <w:jc w:val="center"/>
    </w:pPr>
    <w:rPr>
      <w:rFonts w:ascii="Arial" w:eastAsia="Times New Roman" w:hAnsi="Arial" w:cs="Arial"/>
      <w:b/>
      <w:bCs/>
      <w:caps/>
      <w:sz w:val="24"/>
      <w:szCs w:val="24"/>
      <w:lang w:val="en-GB" w:eastAsia="en-GB"/>
    </w:rPr>
  </w:style>
  <w:style w:type="table" w:styleId="a6">
    <w:name w:val="Table Grid"/>
    <w:basedOn w:val="a1"/>
    <w:uiPriority w:val="39"/>
    <w:rsid w:val="0031207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312073"/>
    <w:rPr>
      <w:color w:val="0000FF"/>
      <w:u w:val="single"/>
    </w:rPr>
  </w:style>
  <w:style w:type="paragraph" w:customStyle="1" w:styleId="tkRedakcijaTekst">
    <w:name w:val="_В редакции текст (tkRedakcijaTekst)"/>
    <w:basedOn w:val="a"/>
    <w:rsid w:val="00312073"/>
    <w:pPr>
      <w:spacing w:after="60" w:line="276" w:lineRule="auto"/>
      <w:ind w:firstLine="567"/>
      <w:jc w:val="both"/>
    </w:pPr>
    <w:rPr>
      <w:rFonts w:ascii="Arial" w:eastAsiaTheme="minorEastAsia" w:hAnsi="Arial" w:cs="Arial"/>
      <w:i/>
      <w:iCs/>
      <w:sz w:val="20"/>
      <w:szCs w:val="20"/>
      <w:lang w:eastAsia="ru-RU"/>
    </w:rPr>
  </w:style>
  <w:style w:type="paragraph" w:customStyle="1" w:styleId="tkTekst">
    <w:name w:val="_Текст обычный (tkTekst)"/>
    <w:basedOn w:val="a"/>
    <w:rsid w:val="00312073"/>
    <w:pPr>
      <w:spacing w:after="60" w:line="276" w:lineRule="auto"/>
      <w:ind w:firstLine="567"/>
      <w:jc w:val="both"/>
    </w:pPr>
    <w:rPr>
      <w:rFonts w:ascii="Arial" w:eastAsiaTheme="minorEastAsia" w:hAnsi="Arial" w:cs="Arial"/>
      <w:sz w:val="20"/>
      <w:szCs w:val="20"/>
      <w:lang w:eastAsia="ru-RU"/>
    </w:rPr>
  </w:style>
  <w:style w:type="paragraph" w:customStyle="1" w:styleId="tkRedakcijaSpisok">
    <w:name w:val="_В редакции список (tkRedakcijaSpisok)"/>
    <w:basedOn w:val="a"/>
    <w:rsid w:val="00312073"/>
    <w:pPr>
      <w:spacing w:after="200" w:line="276" w:lineRule="auto"/>
      <w:ind w:left="1134" w:right="1134"/>
      <w:jc w:val="center"/>
    </w:pPr>
    <w:rPr>
      <w:rFonts w:ascii="Arial" w:eastAsiaTheme="minorEastAsia" w:hAnsi="Arial" w:cs="Arial"/>
      <w:i/>
      <w:iCs/>
      <w:sz w:val="20"/>
      <w:szCs w:val="20"/>
      <w:lang w:eastAsia="ru-RU"/>
    </w:rPr>
  </w:style>
  <w:style w:type="paragraph" w:customStyle="1" w:styleId="tkZagolovok2">
    <w:name w:val="_Заголовок Раздел (tkZagolovok2)"/>
    <w:basedOn w:val="a"/>
    <w:rsid w:val="00312073"/>
    <w:pPr>
      <w:spacing w:before="200" w:after="200" w:line="276" w:lineRule="auto"/>
      <w:ind w:left="1134" w:right="1134"/>
      <w:jc w:val="center"/>
    </w:pPr>
    <w:rPr>
      <w:rFonts w:ascii="Arial" w:eastAsiaTheme="minorEastAsia" w:hAnsi="Arial" w:cs="Arial"/>
      <w:b/>
      <w:bCs/>
      <w:sz w:val="24"/>
      <w:szCs w:val="24"/>
      <w:lang w:eastAsia="ru-RU"/>
    </w:rPr>
  </w:style>
  <w:style w:type="paragraph" w:customStyle="1" w:styleId="tkZagolovok5">
    <w:name w:val="_Заголовок Статья (tkZagolovok5)"/>
    <w:basedOn w:val="a"/>
    <w:rsid w:val="00312073"/>
    <w:pPr>
      <w:spacing w:before="200" w:after="60" w:line="276" w:lineRule="auto"/>
      <w:ind w:firstLine="567"/>
    </w:pPr>
    <w:rPr>
      <w:rFonts w:ascii="Arial" w:eastAsiaTheme="minorEastAsia" w:hAnsi="Arial" w:cs="Arial"/>
      <w:b/>
      <w:bCs/>
      <w:sz w:val="20"/>
      <w:szCs w:val="20"/>
      <w:lang w:eastAsia="ru-RU"/>
    </w:rPr>
  </w:style>
  <w:style w:type="paragraph" w:styleId="a8">
    <w:name w:val="Message Header"/>
    <w:basedOn w:val="a"/>
    <w:link w:val="a9"/>
    <w:uiPriority w:val="99"/>
    <w:unhideWhenUsed/>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Шапка Знак"/>
    <w:basedOn w:val="a0"/>
    <w:link w:val="a8"/>
    <w:uiPriority w:val="99"/>
    <w:rsid w:val="00312073"/>
    <w:rPr>
      <w:rFonts w:ascii="Times New Roman" w:eastAsia="Times New Roman" w:hAnsi="Times New Roman" w:cs="Times New Roman"/>
      <w:sz w:val="24"/>
      <w:szCs w:val="24"/>
      <w:lang w:eastAsia="ru-RU"/>
    </w:rPr>
  </w:style>
  <w:style w:type="paragraph" w:customStyle="1" w:styleId="a60">
    <w:name w:val="a6"/>
    <w:basedOn w:val="a"/>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Title"/>
    <w:basedOn w:val="a"/>
    <w:link w:val="ab"/>
    <w:uiPriority w:val="10"/>
    <w:qFormat/>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азвание Знак"/>
    <w:basedOn w:val="a0"/>
    <w:link w:val="aa"/>
    <w:uiPriority w:val="10"/>
    <w:rsid w:val="00312073"/>
    <w:rPr>
      <w:rFonts w:ascii="Times New Roman" w:eastAsia="Times New Roman" w:hAnsi="Times New Roman" w:cs="Times New Roman"/>
      <w:sz w:val="24"/>
      <w:szCs w:val="24"/>
      <w:lang w:eastAsia="ru-RU"/>
    </w:rPr>
  </w:style>
  <w:style w:type="paragraph" w:customStyle="1" w:styleId="a70">
    <w:name w:val="a7"/>
    <w:basedOn w:val="a"/>
    <w:rsid w:val="00312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Signature"/>
    <w:basedOn w:val="a"/>
    <w:link w:val="ad"/>
    <w:uiPriority w:val="99"/>
    <w:unhideWhenUsed/>
    <w:rsid w:val="00312073"/>
    <w:pPr>
      <w:spacing w:after="0" w:line="240" w:lineRule="auto"/>
    </w:pPr>
    <w:rPr>
      <w:rFonts w:ascii="Arial" w:eastAsia="Times New Roman" w:hAnsi="Arial" w:cs="Arial"/>
      <w:b/>
      <w:bCs/>
      <w:sz w:val="24"/>
      <w:szCs w:val="24"/>
      <w:lang w:eastAsia="ru-RU"/>
    </w:rPr>
  </w:style>
  <w:style w:type="character" w:customStyle="1" w:styleId="ad">
    <w:name w:val="Подпись Знак"/>
    <w:basedOn w:val="a0"/>
    <w:link w:val="ac"/>
    <w:uiPriority w:val="99"/>
    <w:rsid w:val="00312073"/>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db:97902" TargetMode="External"/><Relationship Id="rId117" Type="http://schemas.openxmlformats.org/officeDocument/2006/relationships/hyperlink" Target="cdb:97902" TargetMode="External"/><Relationship Id="rId21" Type="http://schemas.openxmlformats.org/officeDocument/2006/relationships/hyperlink" Target="cdb:111338" TargetMode="External"/><Relationship Id="rId42" Type="http://schemas.openxmlformats.org/officeDocument/2006/relationships/hyperlink" Target="cdb:99826" TargetMode="External"/><Relationship Id="rId47" Type="http://schemas.openxmlformats.org/officeDocument/2006/relationships/hyperlink" Target="cdb:99826" TargetMode="External"/><Relationship Id="rId63" Type="http://schemas.openxmlformats.org/officeDocument/2006/relationships/hyperlink" Target="cdb:99826" TargetMode="External"/><Relationship Id="rId68" Type="http://schemas.openxmlformats.org/officeDocument/2006/relationships/hyperlink" Target="cdb:100189" TargetMode="External"/><Relationship Id="rId84" Type="http://schemas.openxmlformats.org/officeDocument/2006/relationships/hyperlink" Target="cdb:97125" TargetMode="External"/><Relationship Id="rId89" Type="http://schemas.openxmlformats.org/officeDocument/2006/relationships/hyperlink" Target="cdb:12979" TargetMode="External"/><Relationship Id="rId112" Type="http://schemas.openxmlformats.org/officeDocument/2006/relationships/hyperlink" Target="cdb:97902" TargetMode="External"/><Relationship Id="rId16" Type="http://schemas.openxmlformats.org/officeDocument/2006/relationships/hyperlink" Target="http://cbd.minjust.gov.kg/act/view/ru-ru/97124?cl=ru-ru" TargetMode="External"/><Relationship Id="rId107" Type="http://schemas.openxmlformats.org/officeDocument/2006/relationships/hyperlink" Target="cdb:12979" TargetMode="External"/><Relationship Id="rId11" Type="http://schemas.openxmlformats.org/officeDocument/2006/relationships/hyperlink" Target="http://cbd.minjust.gov.kg/act/view/ru-ru/97124" TargetMode="External"/><Relationship Id="rId32" Type="http://schemas.openxmlformats.org/officeDocument/2006/relationships/hyperlink" Target="cdb:111338" TargetMode="External"/><Relationship Id="rId37" Type="http://schemas.openxmlformats.org/officeDocument/2006/relationships/hyperlink" Target="cdb:111338" TargetMode="External"/><Relationship Id="rId53" Type="http://schemas.openxmlformats.org/officeDocument/2006/relationships/hyperlink" Target="cdb:100189" TargetMode="External"/><Relationship Id="rId58" Type="http://schemas.openxmlformats.org/officeDocument/2006/relationships/hyperlink" Target="cdb:97902" TargetMode="External"/><Relationship Id="rId74" Type="http://schemas.openxmlformats.org/officeDocument/2006/relationships/hyperlink" Target="cdb:12979" TargetMode="External"/><Relationship Id="rId79" Type="http://schemas.openxmlformats.org/officeDocument/2006/relationships/hyperlink" Target="cdb:97902" TargetMode="External"/><Relationship Id="rId102" Type="http://schemas.openxmlformats.org/officeDocument/2006/relationships/hyperlink" Target="cdb:12979" TargetMode="External"/><Relationship Id="rId123" Type="http://schemas.openxmlformats.org/officeDocument/2006/relationships/hyperlink" Target="cdb:12979" TargetMode="External"/><Relationship Id="rId5" Type="http://schemas.openxmlformats.org/officeDocument/2006/relationships/webSettings" Target="webSettings.xml"/><Relationship Id="rId90" Type="http://schemas.openxmlformats.org/officeDocument/2006/relationships/hyperlink" Target="cdb:12979" TargetMode="External"/><Relationship Id="rId95" Type="http://schemas.openxmlformats.org/officeDocument/2006/relationships/hyperlink" Target="cdb:12979" TargetMode="External"/><Relationship Id="rId19" Type="http://schemas.openxmlformats.org/officeDocument/2006/relationships/hyperlink" Target="http://cbd.minjust.gov.kg/act/view/ru-ru/12979?cl=ru-ru" TargetMode="External"/><Relationship Id="rId14" Type="http://schemas.openxmlformats.org/officeDocument/2006/relationships/hyperlink" Target="http://cbd.minjust.gov.kg/act/view/ru-ru/97125?cl=ru-ru" TargetMode="External"/><Relationship Id="rId22" Type="http://schemas.openxmlformats.org/officeDocument/2006/relationships/hyperlink" Target="toktom://db/113385" TargetMode="External"/><Relationship Id="rId27" Type="http://schemas.openxmlformats.org/officeDocument/2006/relationships/hyperlink" Target="cdb:99017" TargetMode="External"/><Relationship Id="rId30" Type="http://schemas.openxmlformats.org/officeDocument/2006/relationships/hyperlink" Target="cdb:100206" TargetMode="External"/><Relationship Id="rId35" Type="http://schemas.openxmlformats.org/officeDocument/2006/relationships/hyperlink" Target="cdb:99826" TargetMode="External"/><Relationship Id="rId43" Type="http://schemas.openxmlformats.org/officeDocument/2006/relationships/hyperlink" Target="cdb:12979" TargetMode="External"/><Relationship Id="rId48" Type="http://schemas.openxmlformats.org/officeDocument/2006/relationships/hyperlink" Target="cdb:12979" TargetMode="External"/><Relationship Id="rId56" Type="http://schemas.openxmlformats.org/officeDocument/2006/relationships/hyperlink" Target="cdb:100189" TargetMode="External"/><Relationship Id="rId64" Type="http://schemas.openxmlformats.org/officeDocument/2006/relationships/hyperlink" Target="cdb:100189" TargetMode="External"/><Relationship Id="rId69" Type="http://schemas.openxmlformats.org/officeDocument/2006/relationships/hyperlink" Target="cdb:100189" TargetMode="External"/><Relationship Id="rId77" Type="http://schemas.openxmlformats.org/officeDocument/2006/relationships/hyperlink" Target="cdb:12979" TargetMode="External"/><Relationship Id="rId100" Type="http://schemas.openxmlformats.org/officeDocument/2006/relationships/hyperlink" Target="cdb:12979" TargetMode="External"/><Relationship Id="rId105" Type="http://schemas.openxmlformats.org/officeDocument/2006/relationships/hyperlink" Target="cdb:12979" TargetMode="External"/><Relationship Id="rId113" Type="http://schemas.openxmlformats.org/officeDocument/2006/relationships/hyperlink" Target="cdb:12979" TargetMode="External"/><Relationship Id="rId118" Type="http://schemas.openxmlformats.org/officeDocument/2006/relationships/hyperlink" Target="cdb:12979" TargetMode="External"/><Relationship Id="rId126" Type="http://schemas.openxmlformats.org/officeDocument/2006/relationships/fontTable" Target="fontTable.xml"/><Relationship Id="rId8" Type="http://schemas.openxmlformats.org/officeDocument/2006/relationships/hyperlink" Target="http://cbd.minjust.gov.kg/act/view/ru-ru/12979?cl=ru-ru" TargetMode="External"/><Relationship Id="rId51" Type="http://schemas.openxmlformats.org/officeDocument/2006/relationships/hyperlink" Target="cdb:99826" TargetMode="External"/><Relationship Id="rId72" Type="http://schemas.openxmlformats.org/officeDocument/2006/relationships/hyperlink" Target="cdb:12979" TargetMode="External"/><Relationship Id="rId80" Type="http://schemas.openxmlformats.org/officeDocument/2006/relationships/hyperlink" Target="cdb:12979" TargetMode="External"/><Relationship Id="rId85" Type="http://schemas.openxmlformats.org/officeDocument/2006/relationships/hyperlink" Target="cdb:12979" TargetMode="External"/><Relationship Id="rId93" Type="http://schemas.openxmlformats.org/officeDocument/2006/relationships/hyperlink" Target="cdb:12979" TargetMode="External"/><Relationship Id="rId98" Type="http://schemas.openxmlformats.org/officeDocument/2006/relationships/hyperlink" Target="cdb:12979" TargetMode="External"/><Relationship Id="rId121" Type="http://schemas.openxmlformats.org/officeDocument/2006/relationships/hyperlink" Target="cdb:12979" TargetMode="External"/><Relationship Id="rId3" Type="http://schemas.microsoft.com/office/2007/relationships/stylesWithEffects" Target="stylesWithEffects.xml"/><Relationship Id="rId12" Type="http://schemas.openxmlformats.org/officeDocument/2006/relationships/hyperlink" Target="http://cbd.minjust.gov.kg/act/view/ru-ru/97124" TargetMode="External"/><Relationship Id="rId17" Type="http://schemas.openxmlformats.org/officeDocument/2006/relationships/hyperlink" Target="http://cbd.minjust.gov.kg/act/view/ru-ru/97124?cl=ru-ru" TargetMode="External"/><Relationship Id="rId25" Type="http://schemas.openxmlformats.org/officeDocument/2006/relationships/hyperlink" Target="cdb:97125" TargetMode="External"/><Relationship Id="rId33" Type="http://schemas.openxmlformats.org/officeDocument/2006/relationships/hyperlink" Target="cdb:741" TargetMode="External"/><Relationship Id="rId38" Type="http://schemas.openxmlformats.org/officeDocument/2006/relationships/hyperlink" Target="cdb:741" TargetMode="External"/><Relationship Id="rId46" Type="http://schemas.openxmlformats.org/officeDocument/2006/relationships/hyperlink" Target="cdb:97902" TargetMode="External"/><Relationship Id="rId59" Type="http://schemas.openxmlformats.org/officeDocument/2006/relationships/hyperlink" Target="cdb:99826" TargetMode="External"/><Relationship Id="rId67" Type="http://schemas.openxmlformats.org/officeDocument/2006/relationships/hyperlink" Target="cdb:100189" TargetMode="External"/><Relationship Id="rId103" Type="http://schemas.openxmlformats.org/officeDocument/2006/relationships/hyperlink" Target="cdb:12979" TargetMode="External"/><Relationship Id="rId108" Type="http://schemas.openxmlformats.org/officeDocument/2006/relationships/hyperlink" Target="cdb:12979" TargetMode="External"/><Relationship Id="rId116" Type="http://schemas.openxmlformats.org/officeDocument/2006/relationships/hyperlink" Target="cdb:12979" TargetMode="External"/><Relationship Id="rId124" Type="http://schemas.openxmlformats.org/officeDocument/2006/relationships/hyperlink" Target="cdb:12979" TargetMode="External"/><Relationship Id="rId20" Type="http://schemas.openxmlformats.org/officeDocument/2006/relationships/hyperlink" Target="toktom://db/135909" TargetMode="External"/><Relationship Id="rId41" Type="http://schemas.openxmlformats.org/officeDocument/2006/relationships/hyperlink" Target="cdb:97902" TargetMode="External"/><Relationship Id="rId54" Type="http://schemas.openxmlformats.org/officeDocument/2006/relationships/hyperlink" Target="cdb:99017" TargetMode="External"/><Relationship Id="rId62" Type="http://schemas.openxmlformats.org/officeDocument/2006/relationships/hyperlink" Target="cdb:99017" TargetMode="External"/><Relationship Id="rId70" Type="http://schemas.openxmlformats.org/officeDocument/2006/relationships/hyperlink" Target="cdb:99826" TargetMode="External"/><Relationship Id="rId75" Type="http://schemas.openxmlformats.org/officeDocument/2006/relationships/hyperlink" Target="cdb:97902" TargetMode="External"/><Relationship Id="rId83" Type="http://schemas.openxmlformats.org/officeDocument/2006/relationships/hyperlink" Target="cdb:12979" TargetMode="External"/><Relationship Id="rId88" Type="http://schemas.openxmlformats.org/officeDocument/2006/relationships/hyperlink" Target="cdb:100206" TargetMode="External"/><Relationship Id="rId91" Type="http://schemas.openxmlformats.org/officeDocument/2006/relationships/hyperlink" Target="cdb:99826" TargetMode="External"/><Relationship Id="rId96" Type="http://schemas.openxmlformats.org/officeDocument/2006/relationships/hyperlink" Target="cdb:99826" TargetMode="External"/><Relationship Id="rId111" Type="http://schemas.openxmlformats.org/officeDocument/2006/relationships/hyperlink" Target="cdb:97902" TargetMode="External"/><Relationship Id="rId1" Type="http://schemas.openxmlformats.org/officeDocument/2006/relationships/numbering" Target="numbering.xml"/><Relationship Id="rId6" Type="http://schemas.openxmlformats.org/officeDocument/2006/relationships/hyperlink" Target="http://cbd.minjust.gov.kg/act/view/ru-ru/99826?cl=ru-ru" TargetMode="External"/><Relationship Id="rId15" Type="http://schemas.openxmlformats.org/officeDocument/2006/relationships/hyperlink" Target="http://cbd.minjust.gov.kg/act/view/ru-ru/97124?cl=ru-ru" TargetMode="External"/><Relationship Id="rId23" Type="http://schemas.openxmlformats.org/officeDocument/2006/relationships/hyperlink" Target="toktom://db/113385" TargetMode="External"/><Relationship Id="rId28" Type="http://schemas.openxmlformats.org/officeDocument/2006/relationships/hyperlink" Target="cdb:99826" TargetMode="External"/><Relationship Id="rId36" Type="http://schemas.openxmlformats.org/officeDocument/2006/relationships/hyperlink" Target="cdb:12979" TargetMode="External"/><Relationship Id="rId49" Type="http://schemas.openxmlformats.org/officeDocument/2006/relationships/hyperlink" Target="cdb:97902" TargetMode="External"/><Relationship Id="rId57" Type="http://schemas.openxmlformats.org/officeDocument/2006/relationships/hyperlink" Target="cdb:97902" TargetMode="External"/><Relationship Id="rId106" Type="http://schemas.openxmlformats.org/officeDocument/2006/relationships/hyperlink" Target="cdb:99826" TargetMode="External"/><Relationship Id="rId114" Type="http://schemas.openxmlformats.org/officeDocument/2006/relationships/hyperlink" Target="cdb:97902" TargetMode="External"/><Relationship Id="rId119" Type="http://schemas.openxmlformats.org/officeDocument/2006/relationships/hyperlink" Target="cdb:12979" TargetMode="External"/><Relationship Id="rId127" Type="http://schemas.openxmlformats.org/officeDocument/2006/relationships/theme" Target="theme/theme1.xml"/><Relationship Id="rId10" Type="http://schemas.openxmlformats.org/officeDocument/2006/relationships/hyperlink" Target="http://cbd.minjust.gov.kg/act/view/ru-ru/111338?cl=ru-ru" TargetMode="External"/><Relationship Id="rId31" Type="http://schemas.openxmlformats.org/officeDocument/2006/relationships/hyperlink" Target="cdb:12979" TargetMode="External"/><Relationship Id="rId44" Type="http://schemas.openxmlformats.org/officeDocument/2006/relationships/hyperlink" Target="cdb:99826" TargetMode="External"/><Relationship Id="rId52" Type="http://schemas.openxmlformats.org/officeDocument/2006/relationships/hyperlink" Target="cdb:99826" TargetMode="External"/><Relationship Id="rId60" Type="http://schemas.openxmlformats.org/officeDocument/2006/relationships/hyperlink" Target="cdb:12979" TargetMode="External"/><Relationship Id="rId65" Type="http://schemas.openxmlformats.org/officeDocument/2006/relationships/hyperlink" Target="cdb:99826" TargetMode="External"/><Relationship Id="rId73" Type="http://schemas.openxmlformats.org/officeDocument/2006/relationships/hyperlink" Target="cdb:97902" TargetMode="External"/><Relationship Id="rId78" Type="http://schemas.openxmlformats.org/officeDocument/2006/relationships/hyperlink" Target="cdb:97902" TargetMode="External"/><Relationship Id="rId81" Type="http://schemas.openxmlformats.org/officeDocument/2006/relationships/hyperlink" Target="cdb:97902" TargetMode="External"/><Relationship Id="rId86" Type="http://schemas.openxmlformats.org/officeDocument/2006/relationships/hyperlink" Target="cdb:99826" TargetMode="External"/><Relationship Id="rId94" Type="http://schemas.openxmlformats.org/officeDocument/2006/relationships/hyperlink" Target="cdb:12979" TargetMode="External"/><Relationship Id="rId99" Type="http://schemas.openxmlformats.org/officeDocument/2006/relationships/hyperlink" Target="cdb:97125" TargetMode="External"/><Relationship Id="rId101" Type="http://schemas.openxmlformats.org/officeDocument/2006/relationships/hyperlink" Target="cdb:99826" TargetMode="External"/><Relationship Id="rId122" Type="http://schemas.openxmlformats.org/officeDocument/2006/relationships/hyperlink" Target="cdb:100189" TargetMode="External"/><Relationship Id="rId4" Type="http://schemas.openxmlformats.org/officeDocument/2006/relationships/settings" Target="settings.xml"/><Relationship Id="rId9" Type="http://schemas.openxmlformats.org/officeDocument/2006/relationships/hyperlink" Target="http://cbd.minjust.gov.kg/act/view/ru-ru/97124" TargetMode="External"/><Relationship Id="rId13" Type="http://schemas.openxmlformats.org/officeDocument/2006/relationships/hyperlink" Target="http://cbd.minjust.gov.kg/act/view/ru-ru/203685?cl=ru-ru" TargetMode="External"/><Relationship Id="rId18" Type="http://schemas.openxmlformats.org/officeDocument/2006/relationships/hyperlink" Target="http://cbd.minjust.gov.kg/act/view/ru-ru/97125?cl=ru-ru" TargetMode="External"/><Relationship Id="rId39" Type="http://schemas.openxmlformats.org/officeDocument/2006/relationships/hyperlink" Target="cdb:274" TargetMode="External"/><Relationship Id="rId109" Type="http://schemas.openxmlformats.org/officeDocument/2006/relationships/hyperlink" Target="cdb:97902" TargetMode="External"/><Relationship Id="rId34" Type="http://schemas.openxmlformats.org/officeDocument/2006/relationships/hyperlink" Target="cdb:274" TargetMode="External"/><Relationship Id="rId50" Type="http://schemas.openxmlformats.org/officeDocument/2006/relationships/hyperlink" Target="cdb:97902" TargetMode="External"/><Relationship Id="rId55" Type="http://schemas.openxmlformats.org/officeDocument/2006/relationships/hyperlink" Target="cdb:99826" TargetMode="External"/><Relationship Id="rId76" Type="http://schemas.openxmlformats.org/officeDocument/2006/relationships/hyperlink" Target="cdb:12979" TargetMode="External"/><Relationship Id="rId97" Type="http://schemas.openxmlformats.org/officeDocument/2006/relationships/hyperlink" Target="cdb:12979" TargetMode="External"/><Relationship Id="rId104" Type="http://schemas.openxmlformats.org/officeDocument/2006/relationships/hyperlink" Target="cdb:12979" TargetMode="External"/><Relationship Id="rId120" Type="http://schemas.openxmlformats.org/officeDocument/2006/relationships/hyperlink" Target="cdb:97902" TargetMode="External"/><Relationship Id="rId125" Type="http://schemas.openxmlformats.org/officeDocument/2006/relationships/hyperlink" Target="http://cbd.minjust.gov.kg/act/view/ru-ru/100189?cl=ru-ru" TargetMode="External"/><Relationship Id="rId7" Type="http://schemas.openxmlformats.org/officeDocument/2006/relationships/hyperlink" Target="http://cbd.minjust.gov.kg/act/view/ru-ru/100189?cl=ru-ru" TargetMode="External"/><Relationship Id="rId71" Type="http://schemas.openxmlformats.org/officeDocument/2006/relationships/hyperlink" Target="cdb:97902" TargetMode="External"/><Relationship Id="rId92" Type="http://schemas.openxmlformats.org/officeDocument/2006/relationships/hyperlink" Target="cdb:12979" TargetMode="External"/><Relationship Id="rId2" Type="http://schemas.openxmlformats.org/officeDocument/2006/relationships/styles" Target="styles.xml"/><Relationship Id="rId29" Type="http://schemas.openxmlformats.org/officeDocument/2006/relationships/hyperlink" Target="cdb:100189" TargetMode="External"/><Relationship Id="rId24" Type="http://schemas.openxmlformats.org/officeDocument/2006/relationships/hyperlink" Target="cdb:203685" TargetMode="External"/><Relationship Id="rId40" Type="http://schemas.openxmlformats.org/officeDocument/2006/relationships/hyperlink" Target="cdb:97902" TargetMode="External"/><Relationship Id="rId45" Type="http://schemas.openxmlformats.org/officeDocument/2006/relationships/hyperlink" Target="cdb:99826" TargetMode="External"/><Relationship Id="rId66" Type="http://schemas.openxmlformats.org/officeDocument/2006/relationships/hyperlink" Target="cdb:100189" TargetMode="External"/><Relationship Id="rId87" Type="http://schemas.openxmlformats.org/officeDocument/2006/relationships/hyperlink" Target="cdb:12979" TargetMode="External"/><Relationship Id="rId110" Type="http://schemas.openxmlformats.org/officeDocument/2006/relationships/hyperlink" Target="cdb:97902" TargetMode="External"/><Relationship Id="rId115" Type="http://schemas.openxmlformats.org/officeDocument/2006/relationships/hyperlink" Target="cdb:97902" TargetMode="External"/><Relationship Id="rId61" Type="http://schemas.openxmlformats.org/officeDocument/2006/relationships/hyperlink" Target="cdb:97902" TargetMode="External"/><Relationship Id="rId82" Type="http://schemas.openxmlformats.org/officeDocument/2006/relationships/hyperlink" Target="cdb:129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85</Pages>
  <Words>21681</Words>
  <Characters>123587</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Айнура БАЧ. Богомбаева</cp:lastModifiedBy>
  <cp:revision>67</cp:revision>
  <cp:lastPrinted>2021-09-01T09:59:00Z</cp:lastPrinted>
  <dcterms:created xsi:type="dcterms:W3CDTF">2021-08-23T14:28:00Z</dcterms:created>
  <dcterms:modified xsi:type="dcterms:W3CDTF">2021-09-01T11:14:00Z</dcterms:modified>
</cp:coreProperties>
</file>